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3387" w14:textId="77777777" w:rsidR="00CC52B5" w:rsidRPr="004A4053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335274B2" w14:textId="77777777" w:rsidR="00CC52B5" w:rsidRPr="004A4053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7D53A268" w14:textId="77777777" w:rsidR="00CC52B5" w:rsidRPr="00A318FE" w:rsidRDefault="000556DF" w:rsidP="005B7B25">
      <w:pPr>
        <w:pStyle w:val="Tretekstu"/>
        <w:spacing w:line="26" w:lineRule="atLeast"/>
        <w:jc w:val="center"/>
        <w:rPr>
          <w:sz w:val="24"/>
          <w:szCs w:val="24"/>
        </w:rPr>
      </w:pPr>
      <w:r w:rsidRPr="00A318FE">
        <w:rPr>
          <w:sz w:val="24"/>
          <w:szCs w:val="24"/>
        </w:rPr>
        <w:t>ZAŁĄCZNIK NR 1</w:t>
      </w:r>
    </w:p>
    <w:p w14:paraId="0C8A768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36F0FD1E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562B41F6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548E60F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7529F0F0" w14:textId="77777777" w:rsidR="00515F3F" w:rsidRPr="00A318FE" w:rsidRDefault="00515F3F" w:rsidP="005B7B25">
      <w:pPr>
        <w:pStyle w:val="Tretekstu"/>
        <w:spacing w:line="26" w:lineRule="atLeast"/>
        <w:rPr>
          <w:sz w:val="24"/>
          <w:szCs w:val="24"/>
        </w:rPr>
      </w:pPr>
    </w:p>
    <w:p w14:paraId="650D1CE6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431A8B2E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6C5A459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137973D3" w14:textId="77777777" w:rsidR="00EF3A1D" w:rsidRPr="00E80F03" w:rsidRDefault="00EF3A1D" w:rsidP="00EF3A1D">
      <w:pPr>
        <w:pStyle w:val="Tretekstu"/>
        <w:spacing w:after="0"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80F03">
        <w:rPr>
          <w:rFonts w:asciiTheme="minorHAnsi" w:hAnsiTheme="minorHAnsi" w:cstheme="minorHAnsi"/>
          <w:b/>
          <w:bCs/>
          <w:sz w:val="32"/>
          <w:szCs w:val="32"/>
        </w:rPr>
        <w:t xml:space="preserve">Szczegółowe wytyczne techniczne do opracowania dokumentacji projektowej </w:t>
      </w:r>
      <w:bookmarkStart w:id="0" w:name="_Hlk117496370"/>
      <w:r w:rsidRPr="00E80F03">
        <w:rPr>
          <w:rFonts w:asciiTheme="minorHAnsi" w:hAnsiTheme="minorHAnsi" w:cstheme="minorHAnsi"/>
          <w:b/>
          <w:sz w:val="32"/>
          <w:szCs w:val="32"/>
        </w:rPr>
        <w:t>dla zadania pn.</w:t>
      </w:r>
    </w:p>
    <w:p w14:paraId="355D2485" w14:textId="53825979" w:rsidR="00EF3A1D" w:rsidRPr="00E80F03" w:rsidRDefault="00EF3A1D" w:rsidP="00EF3A1D">
      <w:pPr>
        <w:pStyle w:val="Tretekstu"/>
        <w:spacing w:after="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80F03">
        <w:rPr>
          <w:rFonts w:asciiTheme="minorHAnsi" w:hAnsiTheme="minorHAnsi" w:cstheme="minorHAnsi"/>
          <w:b/>
          <w:sz w:val="32"/>
          <w:szCs w:val="32"/>
        </w:rPr>
        <w:t xml:space="preserve"> „</w:t>
      </w:r>
      <w:r w:rsidR="00E80F03" w:rsidRPr="00E80F03">
        <w:rPr>
          <w:rFonts w:asciiTheme="minorHAnsi" w:hAnsiTheme="minorHAnsi" w:cstheme="minorHAnsi"/>
          <w:b/>
          <w:sz w:val="32"/>
          <w:szCs w:val="32"/>
        </w:rPr>
        <w:t>Budowa</w:t>
      </w:r>
      <w:r w:rsidR="009744DB">
        <w:rPr>
          <w:rFonts w:asciiTheme="minorHAnsi" w:hAnsiTheme="minorHAnsi" w:cstheme="minorHAnsi"/>
          <w:b/>
          <w:sz w:val="32"/>
          <w:szCs w:val="32"/>
        </w:rPr>
        <w:t xml:space="preserve"> fragmentu</w:t>
      </w:r>
      <w:r w:rsidR="00E80F03" w:rsidRPr="00E80F03">
        <w:rPr>
          <w:rFonts w:asciiTheme="minorHAnsi" w:hAnsiTheme="minorHAnsi" w:cstheme="minorHAnsi"/>
          <w:b/>
          <w:sz w:val="32"/>
          <w:szCs w:val="32"/>
        </w:rPr>
        <w:t xml:space="preserve"> </w:t>
      </w:r>
      <w:bookmarkEnd w:id="0"/>
      <w:r w:rsidR="005E1EAD">
        <w:rPr>
          <w:rFonts w:asciiTheme="minorHAnsi" w:hAnsiTheme="minorHAnsi" w:cstheme="minorHAnsi"/>
          <w:b/>
          <w:sz w:val="32"/>
          <w:szCs w:val="32"/>
        </w:rPr>
        <w:t xml:space="preserve">ul. </w:t>
      </w:r>
      <w:r w:rsidR="002C031F">
        <w:rPr>
          <w:rFonts w:asciiTheme="minorHAnsi" w:hAnsiTheme="minorHAnsi" w:cstheme="minorHAnsi"/>
          <w:b/>
          <w:sz w:val="32"/>
          <w:szCs w:val="32"/>
        </w:rPr>
        <w:t>Polnej</w:t>
      </w:r>
      <w:r w:rsidR="009744DB">
        <w:rPr>
          <w:rFonts w:asciiTheme="minorHAnsi" w:hAnsiTheme="minorHAnsi" w:cstheme="minorHAnsi"/>
          <w:b/>
          <w:sz w:val="32"/>
          <w:szCs w:val="32"/>
        </w:rPr>
        <w:t xml:space="preserve"> i</w:t>
      </w:r>
      <w:r w:rsidR="004A4064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DA4A91">
        <w:rPr>
          <w:rFonts w:asciiTheme="minorHAnsi" w:hAnsiTheme="minorHAnsi" w:cstheme="minorHAnsi"/>
          <w:b/>
          <w:sz w:val="32"/>
          <w:szCs w:val="32"/>
        </w:rPr>
        <w:t>ul.</w:t>
      </w:r>
      <w:r w:rsidR="000C16A3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4A4064">
        <w:rPr>
          <w:rFonts w:asciiTheme="minorHAnsi" w:hAnsiTheme="minorHAnsi" w:cstheme="minorHAnsi"/>
          <w:b/>
          <w:sz w:val="32"/>
          <w:szCs w:val="32"/>
        </w:rPr>
        <w:t>Aroniowej w Plewiskach</w:t>
      </w:r>
      <w:r w:rsidR="00180360">
        <w:rPr>
          <w:rFonts w:asciiTheme="minorHAnsi" w:hAnsiTheme="minorHAnsi" w:cstheme="minorHAnsi"/>
          <w:b/>
          <w:sz w:val="32"/>
          <w:szCs w:val="32"/>
        </w:rPr>
        <w:t>”</w:t>
      </w:r>
    </w:p>
    <w:p w14:paraId="312CFBC2" w14:textId="38758293" w:rsidR="0061714F" w:rsidRPr="00835226" w:rsidRDefault="0061714F" w:rsidP="00835226">
      <w:pPr>
        <w:pStyle w:val="Tretekstu"/>
        <w:spacing w:after="0" w:line="276" w:lineRule="auto"/>
        <w:jc w:val="center"/>
        <w:rPr>
          <w:b/>
          <w:sz w:val="28"/>
          <w:szCs w:val="28"/>
        </w:rPr>
      </w:pPr>
    </w:p>
    <w:p w14:paraId="6133C2E9" w14:textId="77777777" w:rsidR="00CC52B5" w:rsidRPr="009C14FD" w:rsidRDefault="00CC52B5" w:rsidP="00835226">
      <w:pPr>
        <w:pStyle w:val="Tretekstu"/>
        <w:spacing w:line="276" w:lineRule="auto"/>
        <w:jc w:val="both"/>
        <w:rPr>
          <w:sz w:val="24"/>
          <w:szCs w:val="24"/>
          <w:highlight w:val="yellow"/>
        </w:rPr>
      </w:pPr>
    </w:p>
    <w:p w14:paraId="19C946A7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59A83E9F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6773E51" w14:textId="77777777" w:rsidR="00CC52B5" w:rsidRPr="009C14FD" w:rsidRDefault="00CC52B5" w:rsidP="005B7B25">
      <w:pPr>
        <w:pStyle w:val="Tretekstu"/>
        <w:spacing w:line="26" w:lineRule="atLeast"/>
        <w:jc w:val="both"/>
        <w:rPr>
          <w:b/>
          <w:sz w:val="24"/>
          <w:szCs w:val="24"/>
          <w:highlight w:val="yellow"/>
          <w:u w:val="single"/>
        </w:rPr>
      </w:pPr>
    </w:p>
    <w:p w14:paraId="479E7A20" w14:textId="77777777" w:rsidR="00CC52B5" w:rsidRPr="009C14FD" w:rsidRDefault="00CC52B5" w:rsidP="005B7B25">
      <w:pPr>
        <w:pStyle w:val="Tretekstu"/>
        <w:spacing w:line="26" w:lineRule="atLeast"/>
        <w:jc w:val="both"/>
        <w:rPr>
          <w:b/>
          <w:sz w:val="24"/>
          <w:szCs w:val="24"/>
          <w:highlight w:val="yellow"/>
          <w:u w:val="single"/>
        </w:rPr>
      </w:pPr>
    </w:p>
    <w:p w14:paraId="25BFE928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4E605A9A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180B33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1673233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0EFD886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F65870B" w14:textId="77777777" w:rsidR="00515F3F" w:rsidRPr="009C14FD" w:rsidRDefault="00515F3F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4FA855D" w14:textId="77777777" w:rsidR="00515F3F" w:rsidRPr="009C14FD" w:rsidRDefault="00515F3F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79DB2EDA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8A15AE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112842FB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509E5779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58E90F3" w14:textId="51335A40" w:rsidR="00CC52B5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3A1A3A78" w14:textId="77777777" w:rsidR="001769E6" w:rsidRPr="009C14FD" w:rsidRDefault="001769E6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95BABDF" w14:textId="019AF40A" w:rsidR="00CC52B5" w:rsidRDefault="000C16A3" w:rsidP="005B7B25">
      <w:pPr>
        <w:pStyle w:val="Tretekstu"/>
        <w:spacing w:line="26" w:lineRule="atLeast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Kwiecień</w:t>
      </w:r>
      <w:r w:rsidR="00C86EEE">
        <w:rPr>
          <w:bCs/>
          <w:sz w:val="24"/>
          <w:szCs w:val="24"/>
        </w:rPr>
        <w:t xml:space="preserve"> </w:t>
      </w:r>
      <w:r w:rsidR="00D90A46">
        <w:rPr>
          <w:bCs/>
          <w:sz w:val="24"/>
          <w:szCs w:val="24"/>
        </w:rPr>
        <w:t>202</w:t>
      </w:r>
      <w:r w:rsidR="00C86EEE">
        <w:rPr>
          <w:bCs/>
          <w:sz w:val="24"/>
          <w:szCs w:val="24"/>
        </w:rPr>
        <w:t>6</w:t>
      </w:r>
    </w:p>
    <w:p w14:paraId="7CFDAEDD" w14:textId="77777777" w:rsidR="00C86EEE" w:rsidRPr="0067593B" w:rsidRDefault="00C86EEE" w:rsidP="005B7B25">
      <w:pPr>
        <w:pStyle w:val="Tretekstu"/>
        <w:spacing w:line="26" w:lineRule="atLeast"/>
        <w:jc w:val="center"/>
        <w:rPr>
          <w:bCs/>
          <w:sz w:val="24"/>
          <w:szCs w:val="24"/>
        </w:rPr>
      </w:pPr>
    </w:p>
    <w:p w14:paraId="3CDD4B93" w14:textId="77777777" w:rsidR="0001789B" w:rsidRDefault="0001789B" w:rsidP="00A318FE">
      <w:pPr>
        <w:pStyle w:val="Tretekstu"/>
        <w:spacing w:line="26" w:lineRule="atLeast"/>
        <w:rPr>
          <w:b/>
          <w:sz w:val="24"/>
          <w:szCs w:val="24"/>
          <w:u w:val="single"/>
        </w:rPr>
      </w:pPr>
    </w:p>
    <w:p w14:paraId="10A91DC6" w14:textId="3EBD6B80" w:rsidR="00451F99" w:rsidRPr="0044223D" w:rsidRDefault="000556DF" w:rsidP="003C13C7">
      <w:pPr>
        <w:pStyle w:val="Tretekstu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44223D">
        <w:rPr>
          <w:rFonts w:asciiTheme="minorHAnsi" w:hAnsiTheme="minorHAnsi" w:cstheme="minorHAnsi"/>
          <w:b/>
          <w:sz w:val="28"/>
          <w:szCs w:val="28"/>
          <w:u w:val="single"/>
        </w:rPr>
        <w:t>Szczegółowe wytyczne techniczne do opracowania dokum</w:t>
      </w:r>
      <w:r w:rsidR="004A0AC2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entacji projektowej </w:t>
      </w:r>
      <w:r w:rsidR="00A318FE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dotyczącej </w:t>
      </w:r>
      <w:r w:rsidR="00B1313F" w:rsidRPr="0044223D">
        <w:rPr>
          <w:rFonts w:asciiTheme="minorHAnsi" w:hAnsiTheme="minorHAnsi" w:cstheme="minorHAnsi"/>
          <w:b/>
          <w:sz w:val="28"/>
          <w:szCs w:val="28"/>
          <w:u w:val="single"/>
        </w:rPr>
        <w:t>budowy</w:t>
      </w:r>
      <w:r w:rsidR="009744DB">
        <w:rPr>
          <w:rFonts w:asciiTheme="minorHAnsi" w:hAnsiTheme="minorHAnsi" w:cstheme="minorHAnsi"/>
          <w:b/>
          <w:sz w:val="28"/>
          <w:szCs w:val="28"/>
          <w:u w:val="single"/>
        </w:rPr>
        <w:t xml:space="preserve">  fragmentu</w:t>
      </w:r>
      <w:r w:rsidR="0044223D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5E1EAD">
        <w:rPr>
          <w:rFonts w:asciiTheme="minorHAnsi" w:hAnsiTheme="minorHAnsi" w:cstheme="minorHAnsi"/>
          <w:b/>
          <w:sz w:val="28"/>
          <w:szCs w:val="28"/>
          <w:u w:val="single"/>
        </w:rPr>
        <w:t xml:space="preserve">ul. </w:t>
      </w:r>
      <w:r w:rsidR="004A4064">
        <w:rPr>
          <w:rFonts w:asciiTheme="minorHAnsi" w:hAnsiTheme="minorHAnsi" w:cstheme="minorHAnsi"/>
          <w:b/>
          <w:sz w:val="28"/>
          <w:szCs w:val="28"/>
          <w:u w:val="single"/>
        </w:rPr>
        <w:t xml:space="preserve">Polnej </w:t>
      </w:r>
      <w:r w:rsidR="009744DB">
        <w:rPr>
          <w:rFonts w:asciiTheme="minorHAnsi" w:hAnsiTheme="minorHAnsi" w:cstheme="minorHAnsi"/>
          <w:b/>
          <w:sz w:val="28"/>
          <w:szCs w:val="28"/>
          <w:u w:val="single"/>
        </w:rPr>
        <w:t>i</w:t>
      </w:r>
      <w:r w:rsidR="00DA4A91">
        <w:rPr>
          <w:rFonts w:asciiTheme="minorHAnsi" w:hAnsiTheme="minorHAnsi" w:cstheme="minorHAnsi"/>
          <w:b/>
          <w:sz w:val="28"/>
          <w:szCs w:val="28"/>
          <w:u w:val="single"/>
        </w:rPr>
        <w:t xml:space="preserve"> ul.</w:t>
      </w:r>
      <w:r w:rsidR="009744DB">
        <w:rPr>
          <w:rFonts w:asciiTheme="minorHAnsi" w:hAnsiTheme="minorHAnsi" w:cstheme="minorHAnsi"/>
          <w:b/>
          <w:sz w:val="28"/>
          <w:szCs w:val="28"/>
          <w:u w:val="single"/>
        </w:rPr>
        <w:t xml:space="preserve"> Aroniowej </w:t>
      </w:r>
      <w:r w:rsidR="004A4064">
        <w:rPr>
          <w:rFonts w:asciiTheme="minorHAnsi" w:hAnsiTheme="minorHAnsi" w:cstheme="minorHAnsi"/>
          <w:b/>
          <w:sz w:val="28"/>
          <w:szCs w:val="28"/>
          <w:u w:val="single"/>
        </w:rPr>
        <w:t xml:space="preserve">w Plewiskach </w:t>
      </w:r>
    </w:p>
    <w:p w14:paraId="42E7E077" w14:textId="77777777" w:rsidR="00A97DC3" w:rsidRDefault="00A97DC3" w:rsidP="003C13C7">
      <w:pPr>
        <w:pStyle w:val="Tretekstu"/>
        <w:spacing w:line="276" w:lineRule="auto"/>
        <w:jc w:val="both"/>
        <w:rPr>
          <w:color w:val="auto"/>
          <w:sz w:val="24"/>
          <w:szCs w:val="24"/>
        </w:rPr>
      </w:pPr>
    </w:p>
    <w:p w14:paraId="5694687A" w14:textId="176EA555" w:rsidR="00373DA3" w:rsidRPr="001D05A0" w:rsidRDefault="000556DF" w:rsidP="00726EC7">
      <w:pPr>
        <w:pStyle w:val="Tretekstu"/>
        <w:spacing w:after="0" w:line="276" w:lineRule="auto"/>
        <w:jc w:val="both"/>
        <w:rPr>
          <w:rFonts w:asciiTheme="minorHAnsi" w:hAnsiTheme="minorHAnsi" w:cstheme="minorHAnsi"/>
          <w:sz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Planowana inwestycja </w:t>
      </w:r>
      <w:r w:rsidR="00F2614F"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dotyczy </w:t>
      </w:r>
      <w:bookmarkStart w:id="1" w:name="_Hlk117498870"/>
      <w:bookmarkStart w:id="2" w:name="_Hlk117501147"/>
      <w:r w:rsidR="00F45C25" w:rsidRPr="001D05A0">
        <w:rPr>
          <w:rFonts w:asciiTheme="minorHAnsi" w:hAnsiTheme="minorHAnsi" w:cstheme="minorHAnsi"/>
          <w:sz w:val="24"/>
        </w:rPr>
        <w:t>budowy</w:t>
      </w:r>
      <w:r w:rsidR="001769E6" w:rsidRPr="001D05A0">
        <w:rPr>
          <w:rFonts w:asciiTheme="minorHAnsi" w:hAnsiTheme="minorHAnsi" w:cstheme="minorHAnsi"/>
          <w:b/>
          <w:sz w:val="24"/>
        </w:rPr>
        <w:t xml:space="preserve"> </w:t>
      </w:r>
      <w:bookmarkEnd w:id="1"/>
      <w:r w:rsidR="009744DB" w:rsidRPr="009744DB">
        <w:rPr>
          <w:rFonts w:asciiTheme="minorHAnsi" w:hAnsiTheme="minorHAnsi" w:cstheme="minorHAnsi"/>
          <w:bCs/>
          <w:sz w:val="24"/>
        </w:rPr>
        <w:t>fragmentu ul. Polnej na odcinku od ul. Szkolnej (drogi powiatowej) do ostatnich zabudowań oraz</w:t>
      </w:r>
      <w:r w:rsidR="00DA4A91">
        <w:rPr>
          <w:rFonts w:asciiTheme="minorHAnsi" w:hAnsiTheme="minorHAnsi" w:cstheme="minorHAnsi"/>
          <w:bCs/>
          <w:sz w:val="24"/>
        </w:rPr>
        <w:t xml:space="preserve"> </w:t>
      </w:r>
      <w:r w:rsidR="009744DB" w:rsidRPr="009744DB">
        <w:rPr>
          <w:rFonts w:asciiTheme="minorHAnsi" w:hAnsiTheme="minorHAnsi" w:cstheme="minorHAnsi"/>
          <w:bCs/>
          <w:sz w:val="24"/>
        </w:rPr>
        <w:t xml:space="preserve">ul. Aroniowej </w:t>
      </w:r>
      <w:r w:rsidR="00DA4A91">
        <w:rPr>
          <w:rFonts w:asciiTheme="minorHAnsi" w:hAnsiTheme="minorHAnsi" w:cstheme="minorHAnsi"/>
          <w:bCs/>
          <w:sz w:val="24"/>
        </w:rPr>
        <w:t>(</w:t>
      </w:r>
      <w:r w:rsidR="009744DB" w:rsidRPr="009744DB">
        <w:rPr>
          <w:rFonts w:asciiTheme="minorHAnsi" w:hAnsiTheme="minorHAnsi" w:cstheme="minorHAnsi"/>
          <w:bCs/>
          <w:sz w:val="24"/>
        </w:rPr>
        <w:t xml:space="preserve">od ul. Polnej do ul. Szkolnej </w:t>
      </w:r>
      <w:r w:rsidR="00DA4A91">
        <w:rPr>
          <w:rFonts w:asciiTheme="minorHAnsi" w:hAnsiTheme="minorHAnsi" w:cstheme="minorHAnsi"/>
          <w:bCs/>
          <w:sz w:val="24"/>
        </w:rPr>
        <w:t xml:space="preserve">- </w:t>
      </w:r>
      <w:r w:rsidR="009744DB" w:rsidRPr="009744DB">
        <w:rPr>
          <w:rFonts w:asciiTheme="minorHAnsi" w:hAnsiTheme="minorHAnsi" w:cstheme="minorHAnsi"/>
          <w:bCs/>
          <w:sz w:val="24"/>
        </w:rPr>
        <w:t>drogi powiatowej) w Plewiskach</w:t>
      </w:r>
      <w:r w:rsidR="00180360" w:rsidRPr="009744DB">
        <w:rPr>
          <w:rFonts w:asciiTheme="minorHAnsi" w:hAnsiTheme="minorHAnsi" w:cstheme="minorHAnsi"/>
          <w:bCs/>
          <w:sz w:val="24"/>
        </w:rPr>
        <w:t>.</w:t>
      </w:r>
      <w:bookmarkEnd w:id="2"/>
      <w:r w:rsidR="00373DA3" w:rsidRPr="001D05A0">
        <w:rPr>
          <w:rFonts w:asciiTheme="minorHAnsi" w:hAnsiTheme="minorHAnsi" w:cstheme="minorHAnsi"/>
        </w:rPr>
        <w:t xml:space="preserve"> </w:t>
      </w:r>
      <w:r w:rsidR="00373DA3" w:rsidRPr="001D05A0">
        <w:rPr>
          <w:rFonts w:asciiTheme="minorHAnsi" w:hAnsiTheme="minorHAnsi" w:cstheme="minorHAnsi"/>
          <w:sz w:val="24"/>
        </w:rPr>
        <w:t xml:space="preserve"> </w:t>
      </w:r>
    </w:p>
    <w:p w14:paraId="74538C68" w14:textId="77777777" w:rsidR="002A36E2" w:rsidRDefault="002A36E2" w:rsidP="00726EC7">
      <w:pPr>
        <w:pStyle w:val="Tretekstu"/>
        <w:spacing w:after="0" w:line="276" w:lineRule="auto"/>
        <w:jc w:val="both"/>
        <w:rPr>
          <w:sz w:val="24"/>
        </w:rPr>
      </w:pPr>
    </w:p>
    <w:p w14:paraId="586E889D" w14:textId="124F74D1" w:rsidR="00EF364A" w:rsidRPr="001D05A0" w:rsidRDefault="001D05A0" w:rsidP="00835226">
      <w:pPr>
        <w:pStyle w:val="Tretekstu"/>
        <w:spacing w:after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Inwestycja będzie realizowana w oparciu o przepisy ustawy z 10 kwietnia 2003 r. o szczególnych zasadach przygotowania i realizacji inwestycji w zakresie dróg publicznych</w:t>
      </w:r>
      <w:r w:rsidR="00EB316A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lub Prawo Budowlane.</w:t>
      </w:r>
    </w:p>
    <w:p w14:paraId="6264D023" w14:textId="77777777" w:rsidR="00B1313F" w:rsidRPr="009B2A87" w:rsidRDefault="00B1313F" w:rsidP="003C13C7">
      <w:pPr>
        <w:pStyle w:val="Tekstpodstawowy"/>
        <w:suppressAutoHyphens w:val="0"/>
        <w:spacing w:after="0"/>
        <w:ind w:left="106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091B67D" w14:textId="4C62DEAD" w:rsidR="00CC52B5" w:rsidRPr="001D05A0" w:rsidRDefault="000556DF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Parametry techniczne</w:t>
      </w:r>
      <w:r w:rsidR="0061714F" w:rsidRPr="001D05A0">
        <w:rPr>
          <w:rFonts w:asciiTheme="minorHAnsi" w:hAnsiTheme="minorHAnsi" w:cstheme="minorHAnsi"/>
          <w:sz w:val="24"/>
          <w:szCs w:val="24"/>
        </w:rPr>
        <w:t>, które należy uwzględnić w projekcie</w:t>
      </w:r>
      <w:r w:rsidR="003B2F90" w:rsidRPr="001D05A0">
        <w:rPr>
          <w:rFonts w:asciiTheme="minorHAnsi" w:hAnsiTheme="minorHAnsi" w:cstheme="minorHAnsi"/>
          <w:sz w:val="24"/>
          <w:szCs w:val="24"/>
        </w:rPr>
        <w:t>:</w:t>
      </w:r>
    </w:p>
    <w:p w14:paraId="35716176" w14:textId="33B15344" w:rsidR="00F6075B" w:rsidRPr="001D05A0" w:rsidRDefault="00E12C24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długość projektowane</w:t>
      </w:r>
      <w:r w:rsidR="0061714F" w:rsidRPr="001D05A0">
        <w:rPr>
          <w:rFonts w:asciiTheme="minorHAnsi" w:hAnsiTheme="minorHAnsi" w:cstheme="minorHAnsi"/>
          <w:sz w:val="24"/>
          <w:szCs w:val="24"/>
        </w:rPr>
        <w:t xml:space="preserve">go </w:t>
      </w:r>
      <w:r w:rsidR="00002450" w:rsidRPr="001D05A0">
        <w:rPr>
          <w:rFonts w:asciiTheme="minorHAnsi" w:hAnsiTheme="minorHAnsi" w:cstheme="minorHAnsi"/>
          <w:sz w:val="24"/>
          <w:szCs w:val="24"/>
        </w:rPr>
        <w:t>odcinka</w:t>
      </w:r>
      <w:r w:rsidR="007E5CA3" w:rsidRPr="001D05A0">
        <w:rPr>
          <w:rFonts w:asciiTheme="minorHAnsi" w:hAnsiTheme="minorHAnsi" w:cstheme="minorHAnsi"/>
          <w:sz w:val="24"/>
          <w:szCs w:val="24"/>
        </w:rPr>
        <w:t>:</w:t>
      </w:r>
      <w:r w:rsidR="003F1D7C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697E765" w14:textId="20854E88" w:rsidR="00F6075B" w:rsidRDefault="00910341" w:rsidP="00F6075B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ul. </w:t>
      </w:r>
      <w:r w:rsidR="009744DB">
        <w:rPr>
          <w:rFonts w:asciiTheme="minorHAnsi" w:hAnsiTheme="minorHAnsi" w:cstheme="minorHAnsi"/>
          <w:sz w:val="24"/>
          <w:szCs w:val="24"/>
        </w:rPr>
        <w:t xml:space="preserve">Polna </w:t>
      </w:r>
      <w:r w:rsidR="00284252">
        <w:rPr>
          <w:rFonts w:asciiTheme="minorHAnsi" w:hAnsiTheme="minorHAnsi" w:cstheme="minorHAnsi"/>
          <w:sz w:val="24"/>
          <w:szCs w:val="24"/>
        </w:rPr>
        <w:t>ok</w:t>
      </w:r>
      <w:r w:rsidR="00AA72DC">
        <w:rPr>
          <w:rFonts w:asciiTheme="minorHAnsi" w:hAnsiTheme="minorHAnsi" w:cstheme="minorHAnsi"/>
          <w:sz w:val="24"/>
          <w:szCs w:val="24"/>
        </w:rPr>
        <w:t>.</w:t>
      </w:r>
      <w:r w:rsidR="00284252">
        <w:rPr>
          <w:rFonts w:asciiTheme="minorHAnsi" w:hAnsiTheme="minorHAnsi" w:cstheme="minorHAnsi"/>
          <w:sz w:val="24"/>
          <w:szCs w:val="24"/>
        </w:rPr>
        <w:t xml:space="preserve"> </w:t>
      </w:r>
      <w:r w:rsidR="00EB316A">
        <w:rPr>
          <w:rFonts w:asciiTheme="minorHAnsi" w:hAnsiTheme="minorHAnsi" w:cstheme="minorHAnsi"/>
          <w:sz w:val="24"/>
          <w:szCs w:val="24"/>
        </w:rPr>
        <w:t>2</w:t>
      </w:r>
      <w:r w:rsidR="00284252">
        <w:rPr>
          <w:rFonts w:asciiTheme="minorHAnsi" w:hAnsiTheme="minorHAnsi" w:cstheme="minorHAnsi"/>
          <w:sz w:val="24"/>
          <w:szCs w:val="24"/>
        </w:rPr>
        <w:t>80 m</w:t>
      </w:r>
      <w:r w:rsidR="00AA72DC">
        <w:rPr>
          <w:rFonts w:asciiTheme="minorHAnsi" w:hAnsiTheme="minorHAnsi" w:cstheme="minorHAnsi"/>
          <w:sz w:val="24"/>
          <w:szCs w:val="24"/>
        </w:rPr>
        <w:t>,</w:t>
      </w:r>
    </w:p>
    <w:p w14:paraId="31EFFAAB" w14:textId="72DF2860" w:rsidR="00EB316A" w:rsidRPr="001D05A0" w:rsidRDefault="00EB316A" w:rsidP="00F6075B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Aroniowa 205 m</w:t>
      </w:r>
    </w:p>
    <w:p w14:paraId="0C1C97A8" w14:textId="69021B5E" w:rsidR="00994CEE" w:rsidRPr="001D05A0" w:rsidRDefault="00AC11ED" w:rsidP="00994CEE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klasa techniczna drogi – </w:t>
      </w:r>
      <w:r w:rsidR="008F191D" w:rsidRPr="001D05A0">
        <w:rPr>
          <w:rFonts w:asciiTheme="minorHAnsi" w:hAnsiTheme="minorHAnsi" w:cstheme="minorHAnsi"/>
          <w:sz w:val="24"/>
          <w:szCs w:val="24"/>
        </w:rPr>
        <w:t>lokalna</w:t>
      </w:r>
      <w:r w:rsidRPr="001D05A0">
        <w:rPr>
          <w:rFonts w:asciiTheme="minorHAnsi" w:hAnsiTheme="minorHAnsi" w:cstheme="minorHAnsi"/>
          <w:sz w:val="24"/>
          <w:szCs w:val="24"/>
        </w:rPr>
        <w:t>,</w:t>
      </w:r>
      <w:r w:rsidR="00065EF9" w:rsidRPr="001D05A0">
        <w:rPr>
          <w:rFonts w:asciiTheme="minorHAnsi" w:eastAsia="SimSun" w:hAnsiTheme="minorHAnsi" w:cstheme="minorHAnsi"/>
          <w:sz w:val="24"/>
          <w:szCs w:val="24"/>
        </w:rPr>
        <w:t xml:space="preserve"> </w:t>
      </w:r>
      <w:r w:rsidR="00065EF9" w:rsidRPr="001D05A0">
        <w:rPr>
          <w:rFonts w:asciiTheme="minorHAnsi" w:hAnsiTheme="minorHAnsi" w:cstheme="minorHAnsi"/>
          <w:sz w:val="24"/>
          <w:szCs w:val="24"/>
        </w:rPr>
        <w:t>oznaczona w MPZP jako</w:t>
      </w:r>
      <w:r w:rsidR="007E5CA3" w:rsidRPr="001D05A0">
        <w:rPr>
          <w:rFonts w:asciiTheme="minorHAnsi" w:hAnsiTheme="minorHAnsi" w:cstheme="minorHAnsi"/>
          <w:sz w:val="24"/>
          <w:szCs w:val="24"/>
        </w:rPr>
        <w:t>:</w:t>
      </w:r>
      <w:r w:rsidR="00065EF9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27BE67" w14:textId="761CEFF2" w:rsidR="00EB316A" w:rsidRDefault="00EB316A" w:rsidP="00EB316A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ul. Polna - 9 </w:t>
      </w:r>
      <w:proofErr w:type="spellStart"/>
      <w:r>
        <w:rPr>
          <w:rFonts w:asciiTheme="minorHAnsi" w:hAnsiTheme="minorHAnsi" w:cstheme="minorHAnsi"/>
          <w:sz w:val="24"/>
          <w:szCs w:val="24"/>
        </w:rPr>
        <w:t>KDx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10 </w:t>
      </w:r>
      <w:proofErr w:type="spellStart"/>
      <w:r>
        <w:rPr>
          <w:rFonts w:asciiTheme="minorHAnsi" w:hAnsiTheme="minorHAnsi" w:cstheme="minorHAnsi"/>
          <w:sz w:val="24"/>
          <w:szCs w:val="24"/>
        </w:rPr>
        <w:t>KDx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– pieszo-jezdnia,</w:t>
      </w:r>
    </w:p>
    <w:p w14:paraId="77C1584F" w14:textId="0E6DB28B" w:rsidR="00994CEE" w:rsidRPr="001D05A0" w:rsidRDefault="00EB316A" w:rsidP="00EB316A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Aroniowa – KD-D – droga dojazdowa</w:t>
      </w:r>
    </w:p>
    <w:p w14:paraId="3CC0DFFE" w14:textId="037091E8" w:rsidR="003F1D7C" w:rsidRPr="001D05A0" w:rsidRDefault="003F1D7C" w:rsidP="008E7AFB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szerokość </w:t>
      </w:r>
      <w:r w:rsidR="001769E6" w:rsidRPr="001D05A0">
        <w:rPr>
          <w:rFonts w:asciiTheme="minorHAnsi" w:hAnsiTheme="minorHAnsi" w:cstheme="minorHAnsi"/>
          <w:sz w:val="24"/>
          <w:szCs w:val="24"/>
        </w:rPr>
        <w:t>drogi dla pieszych</w:t>
      </w:r>
      <w:r w:rsidR="00C85091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8E7AFB" w:rsidRPr="001D05A0">
        <w:rPr>
          <w:rFonts w:asciiTheme="minorHAnsi" w:hAnsiTheme="minorHAnsi" w:cstheme="minorHAnsi"/>
          <w:sz w:val="24"/>
          <w:szCs w:val="24"/>
        </w:rPr>
        <w:t>–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002450" w:rsidRPr="001D05A0">
        <w:rPr>
          <w:rFonts w:asciiTheme="minorHAnsi" w:hAnsiTheme="minorHAnsi" w:cstheme="minorHAnsi"/>
          <w:sz w:val="24"/>
          <w:szCs w:val="24"/>
        </w:rPr>
        <w:t>min</w:t>
      </w:r>
      <w:r w:rsidR="00201002" w:rsidRPr="001D05A0">
        <w:rPr>
          <w:rFonts w:asciiTheme="minorHAnsi" w:hAnsiTheme="minorHAnsi" w:cstheme="minorHAnsi"/>
          <w:sz w:val="24"/>
          <w:szCs w:val="24"/>
        </w:rPr>
        <w:t>i</w:t>
      </w:r>
      <w:r w:rsidR="00265338" w:rsidRPr="001D05A0">
        <w:rPr>
          <w:rFonts w:asciiTheme="minorHAnsi" w:hAnsiTheme="minorHAnsi" w:cstheme="minorHAnsi"/>
          <w:sz w:val="24"/>
          <w:szCs w:val="24"/>
        </w:rPr>
        <w:t>malna</w:t>
      </w:r>
      <w:r w:rsidR="008E7AFB" w:rsidRPr="001D05A0">
        <w:rPr>
          <w:rFonts w:asciiTheme="minorHAnsi" w:hAnsiTheme="minorHAnsi" w:cstheme="minorHAnsi"/>
          <w:sz w:val="24"/>
          <w:szCs w:val="24"/>
        </w:rPr>
        <w:t xml:space="preserve"> wymagana</w:t>
      </w:r>
      <w:r w:rsidR="00201002" w:rsidRPr="001D05A0">
        <w:rPr>
          <w:rFonts w:asciiTheme="minorHAnsi" w:hAnsiTheme="minorHAnsi" w:cstheme="minorHAnsi"/>
          <w:sz w:val="24"/>
          <w:szCs w:val="24"/>
        </w:rPr>
        <w:t>,</w:t>
      </w:r>
      <w:r w:rsidR="00994CEE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EB316A">
        <w:rPr>
          <w:rFonts w:asciiTheme="minorHAnsi" w:hAnsiTheme="minorHAnsi" w:cstheme="minorHAnsi"/>
          <w:sz w:val="24"/>
          <w:szCs w:val="24"/>
        </w:rPr>
        <w:t>lub</w:t>
      </w:r>
      <w:r w:rsidR="00801DF6">
        <w:rPr>
          <w:rFonts w:asciiTheme="minorHAnsi" w:hAnsiTheme="minorHAnsi" w:cstheme="minorHAnsi"/>
          <w:sz w:val="24"/>
          <w:szCs w:val="24"/>
        </w:rPr>
        <w:t xml:space="preserve"> pieszy poruszający się</w:t>
      </w:r>
      <w:r w:rsidR="00EB316A">
        <w:rPr>
          <w:rFonts w:asciiTheme="minorHAnsi" w:hAnsiTheme="minorHAnsi" w:cstheme="minorHAnsi"/>
          <w:sz w:val="24"/>
          <w:szCs w:val="24"/>
        </w:rPr>
        <w:t xml:space="preserve"> </w:t>
      </w:r>
      <w:r w:rsidR="00801DF6">
        <w:rPr>
          <w:rFonts w:asciiTheme="minorHAnsi" w:hAnsiTheme="minorHAnsi" w:cstheme="minorHAnsi"/>
          <w:sz w:val="24"/>
          <w:szCs w:val="24"/>
        </w:rPr>
        <w:t xml:space="preserve">po </w:t>
      </w:r>
      <w:r w:rsidR="00EB316A">
        <w:rPr>
          <w:rFonts w:asciiTheme="minorHAnsi" w:hAnsiTheme="minorHAnsi" w:cstheme="minorHAnsi"/>
          <w:sz w:val="24"/>
          <w:szCs w:val="24"/>
        </w:rPr>
        <w:t>jezdni</w:t>
      </w:r>
    </w:p>
    <w:p w14:paraId="44C3891F" w14:textId="77777777" w:rsidR="008E7AFB" w:rsidRDefault="00A90299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szerokość jezdni</w:t>
      </w:r>
      <w:r w:rsidR="008E7AFB" w:rsidRPr="001D05A0">
        <w:rPr>
          <w:rFonts w:asciiTheme="minorHAnsi" w:hAnsiTheme="minorHAnsi" w:cstheme="minorHAnsi"/>
          <w:sz w:val="24"/>
          <w:szCs w:val="24"/>
        </w:rPr>
        <w:t>:</w:t>
      </w:r>
    </w:p>
    <w:p w14:paraId="01B2587C" w14:textId="67D343C6" w:rsidR="00801DF6" w:rsidRDefault="00801DF6" w:rsidP="00801DF6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ul. Polna </w:t>
      </w:r>
      <w:r w:rsidR="004E14FE">
        <w:rPr>
          <w:rFonts w:asciiTheme="minorHAnsi" w:hAnsiTheme="minorHAnsi" w:cstheme="minorHAnsi"/>
          <w:sz w:val="24"/>
          <w:szCs w:val="24"/>
        </w:rPr>
        <w:t xml:space="preserve"> - </w:t>
      </w:r>
      <w:r>
        <w:rPr>
          <w:rFonts w:asciiTheme="minorHAnsi" w:hAnsiTheme="minorHAnsi" w:cstheme="minorHAnsi"/>
          <w:sz w:val="24"/>
          <w:szCs w:val="24"/>
        </w:rPr>
        <w:t>minimalna wymagana</w:t>
      </w:r>
    </w:p>
    <w:p w14:paraId="31B377F4" w14:textId="6094C523" w:rsidR="00801DF6" w:rsidRPr="001D05A0" w:rsidRDefault="00801DF6" w:rsidP="00801DF6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Aroniowa</w:t>
      </w:r>
      <w:r w:rsidR="004E14FE">
        <w:rPr>
          <w:rFonts w:asciiTheme="minorHAnsi" w:hAnsiTheme="minorHAnsi" w:cstheme="minorHAnsi"/>
          <w:sz w:val="24"/>
          <w:szCs w:val="24"/>
        </w:rPr>
        <w:t xml:space="preserve"> - </w:t>
      </w:r>
      <w:r w:rsidR="00120AC8">
        <w:rPr>
          <w:rFonts w:asciiTheme="minorHAnsi" w:hAnsiTheme="minorHAnsi" w:cstheme="minorHAnsi"/>
          <w:sz w:val="24"/>
          <w:szCs w:val="24"/>
        </w:rPr>
        <w:t xml:space="preserve">5,5m </w:t>
      </w:r>
    </w:p>
    <w:p w14:paraId="226972C5" w14:textId="16460A40" w:rsidR="00065EF9" w:rsidRPr="001D05A0" w:rsidRDefault="003F1D7C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budowa </w:t>
      </w:r>
      <w:r w:rsidR="00C822C1">
        <w:rPr>
          <w:rFonts w:asciiTheme="minorHAnsi" w:hAnsiTheme="minorHAnsi" w:cstheme="minorHAnsi"/>
          <w:sz w:val="24"/>
          <w:szCs w:val="24"/>
        </w:rPr>
        <w:t xml:space="preserve">odwodnienia </w:t>
      </w:r>
    </w:p>
    <w:p w14:paraId="3F2A8102" w14:textId="3C983207" w:rsidR="00065EF9" w:rsidRPr="001D05A0" w:rsidRDefault="00065EF9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nawierzchnie chodnika i zjazdów na posesje należy zaprojektować z betonowej kostki brukowej,</w:t>
      </w:r>
    </w:p>
    <w:p w14:paraId="3CB29CEA" w14:textId="64B2EB16" w:rsidR="009D6D39" w:rsidRPr="001D05A0" w:rsidRDefault="009D6D39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nawierzchnia jezdni – </w:t>
      </w:r>
      <w:r w:rsidR="00373DA3" w:rsidRPr="001D05A0">
        <w:rPr>
          <w:rFonts w:asciiTheme="minorHAnsi" w:hAnsiTheme="minorHAnsi" w:cstheme="minorHAnsi"/>
          <w:sz w:val="24"/>
          <w:szCs w:val="24"/>
        </w:rPr>
        <w:t>zaprojektować z betonowej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FD3C37" w:rsidRPr="001D05A0">
        <w:rPr>
          <w:rFonts w:asciiTheme="minorHAnsi" w:hAnsiTheme="minorHAnsi" w:cstheme="minorHAnsi"/>
          <w:sz w:val="24"/>
          <w:szCs w:val="24"/>
        </w:rPr>
        <w:t>kostk</w:t>
      </w:r>
      <w:r w:rsidR="00373DA3" w:rsidRPr="001D05A0">
        <w:rPr>
          <w:rFonts w:asciiTheme="minorHAnsi" w:hAnsiTheme="minorHAnsi" w:cstheme="minorHAnsi"/>
          <w:sz w:val="24"/>
          <w:szCs w:val="24"/>
        </w:rPr>
        <w:t>i</w:t>
      </w:r>
      <w:r w:rsidR="00FD3C37" w:rsidRPr="001D05A0">
        <w:rPr>
          <w:rFonts w:asciiTheme="minorHAnsi" w:hAnsiTheme="minorHAnsi" w:cstheme="minorHAnsi"/>
          <w:sz w:val="24"/>
          <w:szCs w:val="24"/>
        </w:rPr>
        <w:t xml:space="preserve"> brukow</w:t>
      </w:r>
      <w:r w:rsidR="00373DA3" w:rsidRPr="001D05A0">
        <w:rPr>
          <w:rFonts w:asciiTheme="minorHAnsi" w:hAnsiTheme="minorHAnsi" w:cstheme="minorHAnsi"/>
          <w:sz w:val="24"/>
          <w:szCs w:val="24"/>
        </w:rPr>
        <w:t>e</w:t>
      </w:r>
      <w:r w:rsidR="00DA4A91">
        <w:rPr>
          <w:rFonts w:asciiTheme="minorHAnsi" w:hAnsiTheme="minorHAnsi" w:cstheme="minorHAnsi"/>
          <w:sz w:val="24"/>
          <w:szCs w:val="24"/>
        </w:rPr>
        <w:t>j</w:t>
      </w:r>
      <w:r w:rsidR="00FD3C37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15C73F82" w14:textId="252A87FC" w:rsidR="001A3E0D" w:rsidRPr="001D05A0" w:rsidRDefault="001A3E0D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oświetlenie drogowe</w:t>
      </w:r>
      <w:r w:rsidR="00CB30F9" w:rsidRPr="001D05A0">
        <w:rPr>
          <w:rFonts w:asciiTheme="minorHAnsi" w:hAnsiTheme="minorHAnsi" w:cstheme="minorHAnsi"/>
          <w:sz w:val="24"/>
          <w:szCs w:val="24"/>
        </w:rPr>
        <w:t xml:space="preserve"> –</w:t>
      </w:r>
      <w:r w:rsidR="00F843A0">
        <w:rPr>
          <w:rFonts w:asciiTheme="minorHAnsi" w:hAnsiTheme="minorHAnsi" w:cstheme="minorHAnsi"/>
          <w:sz w:val="24"/>
          <w:szCs w:val="24"/>
        </w:rPr>
        <w:t xml:space="preserve"> </w:t>
      </w:r>
      <w:r w:rsidR="00CB30F9" w:rsidRPr="001D05A0">
        <w:rPr>
          <w:rFonts w:asciiTheme="minorHAnsi" w:hAnsiTheme="minorHAnsi" w:cstheme="minorHAnsi"/>
          <w:sz w:val="24"/>
          <w:szCs w:val="24"/>
        </w:rPr>
        <w:t xml:space="preserve">należy zaprojektować </w:t>
      </w:r>
      <w:r w:rsidR="00F843A0">
        <w:rPr>
          <w:rFonts w:asciiTheme="minorHAnsi" w:hAnsiTheme="minorHAnsi" w:cstheme="minorHAnsi"/>
          <w:sz w:val="24"/>
          <w:szCs w:val="24"/>
        </w:rPr>
        <w:t xml:space="preserve">jeżeli konieczne  wraz z </w:t>
      </w:r>
      <w:r w:rsidR="00CB30F9" w:rsidRPr="001D05A0">
        <w:rPr>
          <w:rFonts w:asciiTheme="minorHAnsi" w:hAnsiTheme="minorHAnsi" w:cstheme="minorHAnsi"/>
          <w:sz w:val="24"/>
          <w:szCs w:val="24"/>
        </w:rPr>
        <w:t>regulacją wysokościową i sytuacyjną istniejących lamp drogowych,</w:t>
      </w:r>
    </w:p>
    <w:p w14:paraId="1E08CF67" w14:textId="6F33648A" w:rsidR="00CC52B5" w:rsidRPr="001D05A0" w:rsidRDefault="000556DF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pozostałe parametry zgodnie</w:t>
      </w:r>
      <w:r w:rsidR="00D90A46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 xml:space="preserve">z </w:t>
      </w:r>
      <w:r w:rsidR="001230FA" w:rsidRPr="001D05A0">
        <w:rPr>
          <w:rFonts w:asciiTheme="minorHAnsi" w:hAnsiTheme="minorHAnsi" w:cstheme="minorHAnsi"/>
          <w:sz w:val="24"/>
          <w:szCs w:val="24"/>
        </w:rPr>
        <w:t>Rozporządzenie</w:t>
      </w:r>
      <w:r w:rsidR="00D90A46" w:rsidRPr="001D05A0">
        <w:rPr>
          <w:rFonts w:asciiTheme="minorHAnsi" w:hAnsiTheme="minorHAnsi" w:cstheme="minorHAnsi"/>
          <w:sz w:val="24"/>
          <w:szCs w:val="24"/>
        </w:rPr>
        <w:t>m</w:t>
      </w:r>
      <w:r w:rsidR="001230FA" w:rsidRPr="001D05A0">
        <w:rPr>
          <w:rFonts w:asciiTheme="minorHAnsi" w:hAnsiTheme="minorHAnsi" w:cstheme="minorHAnsi"/>
          <w:sz w:val="24"/>
          <w:szCs w:val="24"/>
        </w:rPr>
        <w:t xml:space="preserve"> Ministra Infrastruktury z dnia 24 czerwca 2022 r. w sprawie przepisów techniczno-budowlanych dotyczących dróg publicznych</w:t>
      </w:r>
      <w:r w:rsidR="00B457A4" w:rsidRPr="001D05A0">
        <w:rPr>
          <w:rFonts w:asciiTheme="minorHAnsi" w:hAnsiTheme="minorHAnsi" w:cstheme="minorHAnsi"/>
          <w:sz w:val="24"/>
          <w:szCs w:val="24"/>
        </w:rPr>
        <w:t>.</w:t>
      </w:r>
    </w:p>
    <w:p w14:paraId="594634FC" w14:textId="3F739D86" w:rsidR="00CC52B5" w:rsidRPr="001D05A0" w:rsidRDefault="000556DF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Zakres</w:t>
      </w:r>
      <w:r w:rsidR="00A65BEA" w:rsidRPr="001D05A0">
        <w:rPr>
          <w:rFonts w:asciiTheme="minorHAnsi" w:hAnsiTheme="minorHAnsi" w:cstheme="minorHAnsi"/>
          <w:sz w:val="24"/>
          <w:szCs w:val="24"/>
        </w:rPr>
        <w:t xml:space="preserve"> opracowania projektu</w:t>
      </w:r>
      <w:r w:rsidR="005204FD" w:rsidRPr="001D05A0">
        <w:rPr>
          <w:rFonts w:asciiTheme="minorHAnsi" w:hAnsiTheme="minorHAnsi" w:cstheme="minorHAnsi"/>
          <w:sz w:val="24"/>
        </w:rPr>
        <w:t xml:space="preserve"> </w:t>
      </w:r>
      <w:r w:rsidR="00A90299" w:rsidRPr="001D05A0">
        <w:rPr>
          <w:rFonts w:asciiTheme="minorHAnsi" w:hAnsiTheme="minorHAnsi" w:cstheme="minorHAnsi"/>
          <w:sz w:val="24"/>
        </w:rPr>
        <w:t>budowy</w:t>
      </w:r>
      <w:r w:rsidR="00A90299" w:rsidRPr="001D05A0">
        <w:rPr>
          <w:rFonts w:asciiTheme="minorHAnsi" w:hAnsiTheme="minorHAnsi" w:cstheme="minorHAnsi"/>
          <w:b/>
          <w:sz w:val="24"/>
        </w:rPr>
        <w:t xml:space="preserve"> </w:t>
      </w:r>
      <w:r w:rsidR="00DA4A91">
        <w:rPr>
          <w:rFonts w:asciiTheme="minorHAnsi" w:hAnsiTheme="minorHAnsi" w:cstheme="minorHAnsi"/>
          <w:b/>
          <w:sz w:val="24"/>
        </w:rPr>
        <w:t xml:space="preserve">fragmentu ul. Polnej i ul. Aroniowej w Plewiskach </w:t>
      </w:r>
      <w:r w:rsidRPr="001D05A0">
        <w:rPr>
          <w:rFonts w:asciiTheme="minorHAnsi" w:hAnsiTheme="minorHAnsi" w:cstheme="minorHAnsi"/>
          <w:sz w:val="24"/>
          <w:szCs w:val="24"/>
        </w:rPr>
        <w:t>powinien obejmować:</w:t>
      </w:r>
    </w:p>
    <w:p w14:paraId="39B3F49A" w14:textId="73D6B51B" w:rsidR="0067593B" w:rsidRPr="001D05A0" w:rsidRDefault="00CE5441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>R</w:t>
      </w:r>
      <w:r w:rsidR="000556DF" w:rsidRPr="001D05A0">
        <w:rPr>
          <w:rFonts w:asciiTheme="minorHAnsi" w:hAnsiTheme="minorHAnsi" w:cstheme="minorHAnsi"/>
          <w:sz w:val="24"/>
          <w:szCs w:val="24"/>
        </w:rPr>
        <w:t>ozpoznanie</w:t>
      </w:r>
      <w:r w:rsidRPr="001D05A0">
        <w:rPr>
          <w:rFonts w:asciiTheme="minorHAnsi" w:hAnsiTheme="minorHAnsi" w:cstheme="minorHAnsi"/>
          <w:sz w:val="24"/>
          <w:szCs w:val="24"/>
        </w:rPr>
        <w:t xml:space="preserve"> w terenie oraz</w:t>
      </w:r>
      <w:r w:rsidR="000556DF" w:rsidRPr="001D05A0">
        <w:rPr>
          <w:rFonts w:asciiTheme="minorHAnsi" w:hAnsiTheme="minorHAnsi" w:cstheme="minorHAnsi"/>
          <w:sz w:val="24"/>
          <w:szCs w:val="24"/>
        </w:rPr>
        <w:t xml:space="preserve"> stanu techniczneg</w:t>
      </w:r>
      <w:r w:rsidRPr="001D05A0">
        <w:rPr>
          <w:rFonts w:asciiTheme="minorHAnsi" w:hAnsiTheme="minorHAnsi" w:cstheme="minorHAnsi"/>
          <w:sz w:val="24"/>
          <w:szCs w:val="24"/>
        </w:rPr>
        <w:t>o</w:t>
      </w:r>
      <w:r w:rsidR="00A65BEA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7FF1B36A" w14:textId="3CF59D3D" w:rsidR="00CC52B5" w:rsidRPr="001D05A0" w:rsidRDefault="000556DF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zapewnienie prawidłowego odwodnieni</w:t>
      </w:r>
      <w:r w:rsidR="000C16A3">
        <w:rPr>
          <w:rFonts w:asciiTheme="minorHAnsi" w:hAnsiTheme="minorHAnsi" w:cstheme="minorHAnsi"/>
          <w:sz w:val="24"/>
          <w:szCs w:val="24"/>
        </w:rPr>
        <w:t>a</w:t>
      </w:r>
      <w:r w:rsidRPr="001D05A0">
        <w:rPr>
          <w:rFonts w:asciiTheme="minorHAnsi" w:hAnsiTheme="minorHAnsi" w:cstheme="minorHAnsi"/>
          <w:sz w:val="24"/>
          <w:szCs w:val="24"/>
        </w:rPr>
        <w:t>,</w:t>
      </w:r>
    </w:p>
    <w:p w14:paraId="5C196242" w14:textId="11F54F04" w:rsidR="00F01815" w:rsidRPr="001D05A0" w:rsidRDefault="000556DF" w:rsidP="00A9029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projekt powinien uwzględniać </w:t>
      </w:r>
      <w:r w:rsidR="001467D6" w:rsidRPr="001D05A0">
        <w:rPr>
          <w:rFonts w:asciiTheme="minorHAnsi" w:hAnsiTheme="minorHAnsi" w:cstheme="minorHAnsi"/>
          <w:sz w:val="24"/>
          <w:szCs w:val="24"/>
        </w:rPr>
        <w:t xml:space="preserve">(obejmować) </w:t>
      </w:r>
      <w:r w:rsidRPr="001D05A0">
        <w:rPr>
          <w:rFonts w:asciiTheme="minorHAnsi" w:hAnsiTheme="minorHAnsi" w:cstheme="minorHAnsi"/>
          <w:sz w:val="24"/>
          <w:szCs w:val="24"/>
        </w:rPr>
        <w:t>usunięcie powstałych w związku z inwestycją kolizji,</w:t>
      </w:r>
    </w:p>
    <w:p w14:paraId="568EB2B6" w14:textId="77777777" w:rsidR="00065EF9" w:rsidRPr="001D05A0" w:rsidRDefault="00065EF9" w:rsidP="00065EF9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zapewnienie obsługi komunikacyjnej oraz dostępności do drogi dla wszystkich nieruchomości przyległych, </w:t>
      </w:r>
    </w:p>
    <w:p w14:paraId="0F2DDB80" w14:textId="64CE7BAD" w:rsidR="00065EF9" w:rsidRPr="001D05A0" w:rsidRDefault="00065EF9" w:rsidP="003A71A2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projektowaną szerokość zjazdów do posesji istniejących dostosować do szerokości bram</w:t>
      </w:r>
      <w:r w:rsidR="00D91232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 xml:space="preserve">i furtek, a w przypadku braku bram, minimalna </w:t>
      </w:r>
      <w:r w:rsidR="00432B5B" w:rsidRPr="001D05A0">
        <w:rPr>
          <w:rFonts w:asciiTheme="minorHAnsi" w:hAnsiTheme="minorHAnsi" w:cstheme="minorHAnsi"/>
          <w:sz w:val="24"/>
          <w:szCs w:val="24"/>
        </w:rPr>
        <w:t>projektowana szerokość</w:t>
      </w:r>
      <w:r w:rsidRPr="001D05A0">
        <w:rPr>
          <w:rFonts w:asciiTheme="minorHAnsi" w:hAnsiTheme="minorHAnsi" w:cstheme="minorHAnsi"/>
          <w:sz w:val="24"/>
          <w:szCs w:val="24"/>
        </w:rPr>
        <w:t xml:space="preserve"> zjazdu nie może być mniejsza niż 3,5 m. W przypadku, gdy posesja obsługiwana jest większą ilością istniejących zjazdów, należy uwzględniać wszystkie zjazdy. </w:t>
      </w:r>
    </w:p>
    <w:p w14:paraId="2885617A" w14:textId="0F909052" w:rsidR="00065EF9" w:rsidRPr="001D05A0" w:rsidRDefault="00065EF9" w:rsidP="00D91232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właz</w:t>
      </w:r>
      <w:r w:rsidR="00432B5B" w:rsidRPr="001D05A0">
        <w:rPr>
          <w:rFonts w:asciiTheme="minorHAnsi" w:hAnsiTheme="minorHAnsi" w:cstheme="minorHAnsi"/>
          <w:sz w:val="24"/>
          <w:szCs w:val="24"/>
        </w:rPr>
        <w:t>y</w:t>
      </w:r>
      <w:r w:rsidRPr="001D05A0">
        <w:rPr>
          <w:rFonts w:asciiTheme="minorHAnsi" w:hAnsiTheme="minorHAnsi" w:cstheme="minorHAnsi"/>
          <w:sz w:val="24"/>
          <w:szCs w:val="24"/>
        </w:rPr>
        <w:t xml:space="preserve"> kanalizacji sanitarnej i deszczowej w </w:t>
      </w:r>
      <w:r w:rsidR="00432B5B" w:rsidRPr="001D05A0">
        <w:rPr>
          <w:rFonts w:asciiTheme="minorHAnsi" w:hAnsiTheme="minorHAnsi" w:cstheme="minorHAnsi"/>
          <w:sz w:val="24"/>
          <w:szCs w:val="24"/>
        </w:rPr>
        <w:t>projektowanej jezdni</w:t>
      </w:r>
      <w:r w:rsidRPr="001D05A0">
        <w:rPr>
          <w:rFonts w:asciiTheme="minorHAnsi" w:hAnsiTheme="minorHAnsi" w:cstheme="minorHAnsi"/>
          <w:sz w:val="24"/>
          <w:szCs w:val="24"/>
        </w:rPr>
        <w:t>, należy osadzić w prefabrykowanych elementach betonowych montowanych na studniach (zestawy naprawcze)</w:t>
      </w:r>
      <w:r w:rsidR="00D91232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28F93505" w14:textId="664FEA10" w:rsidR="007F3822" w:rsidRPr="001D05A0" w:rsidRDefault="00D93376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należy opracować na aktualnej mapie do celów projektowania dróg</w:t>
      </w:r>
      <w:r w:rsidRPr="001D05A0">
        <w:rPr>
          <w:rFonts w:asciiTheme="minorHAnsi" w:hAnsiTheme="minorHAnsi" w:cstheme="minorHAnsi"/>
          <w:sz w:val="24"/>
          <w:szCs w:val="24"/>
        </w:rPr>
        <w:br/>
        <w:t>w skali 1:500 (w formie wstęgi) oraz wykonać niezbędne pomiary uzupełniające</w:t>
      </w:r>
      <w:r w:rsidRPr="001D05A0">
        <w:rPr>
          <w:rFonts w:asciiTheme="minorHAnsi" w:hAnsiTheme="minorHAnsi" w:cstheme="minorHAnsi"/>
          <w:sz w:val="24"/>
          <w:szCs w:val="24"/>
        </w:rPr>
        <w:br/>
        <w:t>i sprawdzające aktualność podkładów geodezyjnych w miejscach charakterystycznych. Mapa powinna zostać wykonana w formie cyfrowej, której obiekty przedstawione są</w:t>
      </w:r>
      <w:r w:rsidRPr="001D05A0">
        <w:rPr>
          <w:rFonts w:asciiTheme="minorHAnsi" w:hAnsiTheme="minorHAnsi" w:cstheme="minorHAnsi"/>
          <w:sz w:val="24"/>
          <w:szCs w:val="24"/>
        </w:rPr>
        <w:br/>
        <w:t xml:space="preserve">w formie </w:t>
      </w:r>
      <w:hyperlink r:id="rId7">
        <w:r w:rsidRPr="001D05A0">
          <w:rPr>
            <w:rStyle w:val="czeinternetowe"/>
            <w:rFonts w:asciiTheme="minorHAnsi" w:hAnsiTheme="minorHAnsi" w:cstheme="minorHAnsi"/>
            <w:b/>
            <w:color w:val="auto"/>
            <w:sz w:val="24"/>
            <w:szCs w:val="24"/>
          </w:rPr>
          <w:t>obrazów wektorowych</w:t>
        </w:r>
      </w:hyperlink>
      <w:r w:rsidRPr="001D05A0">
        <w:rPr>
          <w:rFonts w:asciiTheme="minorHAnsi" w:hAnsiTheme="minorHAnsi" w:cstheme="minorHAnsi"/>
          <w:sz w:val="24"/>
          <w:szCs w:val="24"/>
        </w:rPr>
        <w:t>. Mapa powinna być wynikiem bezpośrednich pomiarów geodezyjnych, a nie digitalizacji map kreskowych. Jednostka projektowa przekaże plik „txt”</w:t>
      </w:r>
      <w:r w:rsidR="003155EE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w wersji elektronicznej określający listę punktów lokalizujących obiekt w terenie</w:t>
      </w:r>
      <w:r w:rsidRPr="001D05A0">
        <w:rPr>
          <w:rFonts w:asciiTheme="minorHAnsi" w:hAnsiTheme="minorHAnsi" w:cstheme="minorHAnsi"/>
          <w:sz w:val="24"/>
          <w:szCs w:val="24"/>
        </w:rPr>
        <w:br/>
        <w:t>z podaniem współrzędnych punktów pomiarowych oraz ich rzędne wysokościowe.</w:t>
      </w:r>
    </w:p>
    <w:p w14:paraId="25F45814" w14:textId="29A9F79F" w:rsidR="0039139E" w:rsidRPr="001D05A0" w:rsidRDefault="0039139E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Opinie, uzgodnienia, pozwolenia i warunki</w:t>
      </w:r>
      <w:r w:rsidR="003155EE" w:rsidRPr="001D05A0">
        <w:rPr>
          <w:rFonts w:asciiTheme="minorHAnsi" w:hAnsiTheme="minorHAnsi" w:cstheme="minorHAnsi"/>
          <w:sz w:val="24"/>
          <w:szCs w:val="24"/>
        </w:rPr>
        <w:t>.</w:t>
      </w:r>
    </w:p>
    <w:p w14:paraId="29E3AF17" w14:textId="77777777" w:rsidR="0039139E" w:rsidRPr="001D05A0" w:rsidRDefault="0039139E" w:rsidP="003C13C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Należy zamieścić wykaz i kopie: stanowisk, uzgodnień, opinii, warunków i innych pism uzyskanych w trakcie wykonywania opracowania wraz z ich omówieniem.</w:t>
      </w:r>
    </w:p>
    <w:p w14:paraId="1EC0C532" w14:textId="77777777" w:rsidR="0039139E" w:rsidRPr="001D05A0" w:rsidRDefault="0039139E" w:rsidP="003C13C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Wymagany zakres uzgodnień:</w:t>
      </w:r>
    </w:p>
    <w:p w14:paraId="402A2A99" w14:textId="77777777" w:rsidR="00D91232" w:rsidRPr="001D05A0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zarządcy wszystkich dróg, </w:t>
      </w:r>
    </w:p>
    <w:p w14:paraId="6459DFB6" w14:textId="7DD9BA58" w:rsidR="0039139E" w:rsidRPr="001D05A0" w:rsidRDefault="00D91232" w:rsidP="00D91232">
      <w:pPr>
        <w:pStyle w:val="Tretekstu"/>
        <w:numPr>
          <w:ilvl w:val="0"/>
          <w:numId w:val="16"/>
        </w:numPr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 </w:t>
      </w:r>
      <w:r w:rsidR="00432B5B" w:rsidRPr="001D05A0">
        <w:rPr>
          <w:rFonts w:asciiTheme="minorHAnsi" w:hAnsiTheme="minorHAnsi" w:cstheme="minorHAnsi"/>
          <w:sz w:val="24"/>
          <w:szCs w:val="24"/>
        </w:rPr>
        <w:t>właścicielami urządzeń</w:t>
      </w:r>
      <w:r w:rsidR="0039139E" w:rsidRPr="001D05A0">
        <w:rPr>
          <w:rFonts w:asciiTheme="minorHAnsi" w:hAnsiTheme="minorHAnsi" w:cstheme="minorHAnsi"/>
          <w:sz w:val="24"/>
          <w:szCs w:val="24"/>
        </w:rPr>
        <w:t xml:space="preserve"> infrastruktury technicznej i innych obiektów</w:t>
      </w:r>
      <w:r w:rsidR="004A4053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39139E" w:rsidRPr="001D05A0">
        <w:rPr>
          <w:rFonts w:asciiTheme="minorHAnsi" w:hAnsiTheme="minorHAnsi" w:cstheme="minorHAnsi"/>
          <w:sz w:val="24"/>
          <w:szCs w:val="24"/>
        </w:rPr>
        <w:t>w zakresie wydawania warunków do likwidacji spodziewanych kolizji planowane</w:t>
      </w:r>
      <w:r w:rsidRPr="001D05A0">
        <w:rPr>
          <w:rFonts w:asciiTheme="minorHAnsi" w:hAnsiTheme="minorHAnsi" w:cstheme="minorHAnsi"/>
          <w:sz w:val="24"/>
          <w:szCs w:val="24"/>
        </w:rPr>
        <w:t>j drogi</w:t>
      </w:r>
      <w:r w:rsidR="0039139E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432B5B" w:rsidRPr="001D05A0">
        <w:rPr>
          <w:rFonts w:asciiTheme="minorHAnsi" w:hAnsiTheme="minorHAnsi" w:cstheme="minorHAnsi"/>
          <w:sz w:val="24"/>
          <w:szCs w:val="24"/>
        </w:rPr>
        <w:t>z zarządzanymi</w:t>
      </w:r>
      <w:r w:rsidR="0039139E" w:rsidRPr="001D05A0">
        <w:rPr>
          <w:rFonts w:asciiTheme="minorHAnsi" w:hAnsiTheme="minorHAnsi" w:cstheme="minorHAnsi"/>
          <w:sz w:val="24"/>
          <w:szCs w:val="24"/>
        </w:rPr>
        <w:t xml:space="preserve"> przez nich obiektami oraz w zakresie uzgodnienia rozwiązań projektowych,</w:t>
      </w:r>
    </w:p>
    <w:p w14:paraId="66E82D12" w14:textId="65B100D7" w:rsidR="0039139E" w:rsidRPr="001D05A0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pozwolenia </w:t>
      </w:r>
      <w:r w:rsidR="002662AD" w:rsidRPr="001D05A0">
        <w:rPr>
          <w:rFonts w:asciiTheme="minorHAnsi" w:hAnsiTheme="minorHAnsi" w:cstheme="minorHAnsi"/>
          <w:sz w:val="24"/>
          <w:szCs w:val="24"/>
        </w:rPr>
        <w:t>wodnoprawnego,</w:t>
      </w:r>
      <w:r w:rsidR="001467D6" w:rsidRPr="001D05A0">
        <w:rPr>
          <w:rFonts w:asciiTheme="minorHAnsi" w:hAnsiTheme="minorHAnsi" w:cstheme="minorHAnsi"/>
          <w:sz w:val="24"/>
          <w:szCs w:val="24"/>
        </w:rPr>
        <w:t xml:space="preserve"> jeśli będzie wymagan</w:t>
      </w:r>
      <w:r w:rsidR="00D97CE1" w:rsidRPr="001D05A0">
        <w:rPr>
          <w:rFonts w:asciiTheme="minorHAnsi" w:hAnsiTheme="minorHAnsi" w:cstheme="minorHAnsi"/>
          <w:sz w:val="24"/>
          <w:szCs w:val="24"/>
        </w:rPr>
        <w:t xml:space="preserve">e </w:t>
      </w:r>
      <w:r w:rsidR="002662AD" w:rsidRPr="001D05A0">
        <w:rPr>
          <w:rFonts w:asciiTheme="minorHAnsi" w:hAnsiTheme="minorHAnsi" w:cstheme="minorHAnsi"/>
          <w:sz w:val="24"/>
          <w:szCs w:val="24"/>
        </w:rPr>
        <w:t>lub,</w:t>
      </w:r>
    </w:p>
    <w:p w14:paraId="7415F137" w14:textId="44F8FF53" w:rsidR="0039139E" w:rsidRPr="001D05A0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uzgodnienia ze wszystkimi zainteresowanymi jednostkami, w szczególności:</w:t>
      </w:r>
    </w:p>
    <w:p w14:paraId="08D3B77B" w14:textId="788D57F7" w:rsidR="0039139E" w:rsidRPr="001D05A0" w:rsidRDefault="0039139E" w:rsidP="00007D19">
      <w:pPr>
        <w:pStyle w:val="Tretekstu"/>
        <w:spacing w:line="276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 zarządy spółek wodnych,</w:t>
      </w:r>
    </w:p>
    <w:p w14:paraId="3D329DC2" w14:textId="77777777" w:rsidR="0039139E" w:rsidRPr="001D05A0" w:rsidRDefault="0039139E" w:rsidP="00007D19">
      <w:pPr>
        <w:pStyle w:val="Tretekstu"/>
        <w:spacing w:line="276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 jednostki samorządowe,</w:t>
      </w:r>
    </w:p>
    <w:p w14:paraId="59DAFE88" w14:textId="61748A53" w:rsidR="002A53A3" w:rsidRPr="001D05A0" w:rsidRDefault="0039139E" w:rsidP="00007D19">
      <w:pPr>
        <w:pStyle w:val="Tretekstu"/>
        <w:spacing w:line="276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 inne</w:t>
      </w:r>
      <w:r w:rsidR="003155EE" w:rsidRPr="001D05A0">
        <w:rPr>
          <w:rFonts w:asciiTheme="minorHAnsi" w:hAnsiTheme="minorHAnsi" w:cstheme="minorHAnsi"/>
          <w:sz w:val="24"/>
          <w:szCs w:val="24"/>
        </w:rPr>
        <w:t>,</w:t>
      </w:r>
      <w:r w:rsidRPr="001D05A0">
        <w:rPr>
          <w:rFonts w:asciiTheme="minorHAnsi" w:hAnsiTheme="minorHAnsi" w:cstheme="minorHAnsi"/>
          <w:sz w:val="24"/>
          <w:szCs w:val="24"/>
        </w:rPr>
        <w:t xml:space="preserve"> wynikające z przepisów.</w:t>
      </w:r>
      <w:r w:rsidR="002A53A3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1638631" w14:textId="00DD163C" w:rsidR="002A53A3" w:rsidRPr="001D05A0" w:rsidRDefault="002A53A3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>Dokumentacja geotechniczna, dokumen</w:t>
      </w:r>
      <w:r w:rsidR="00F80440" w:rsidRPr="001D05A0">
        <w:rPr>
          <w:rFonts w:asciiTheme="minorHAnsi" w:hAnsiTheme="minorHAnsi" w:cstheme="minorHAnsi"/>
          <w:sz w:val="24"/>
          <w:szCs w:val="24"/>
        </w:rPr>
        <w:t xml:space="preserve">tacja </w:t>
      </w:r>
      <w:proofErr w:type="spellStart"/>
      <w:r w:rsidR="00F80440" w:rsidRPr="001D05A0">
        <w:rPr>
          <w:rFonts w:asciiTheme="minorHAnsi" w:hAnsiTheme="minorHAnsi" w:cstheme="minorHAnsi"/>
          <w:sz w:val="24"/>
          <w:szCs w:val="24"/>
        </w:rPr>
        <w:t>geologiczno</w:t>
      </w:r>
      <w:proofErr w:type="spellEnd"/>
      <w:r w:rsidR="00F80440" w:rsidRPr="001D05A0">
        <w:rPr>
          <w:rFonts w:asciiTheme="minorHAnsi" w:hAnsiTheme="minorHAnsi" w:cstheme="minorHAnsi"/>
          <w:sz w:val="24"/>
          <w:szCs w:val="24"/>
        </w:rPr>
        <w:t>–inżynierska</w:t>
      </w:r>
      <w:r w:rsidR="00E633F8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i</w:t>
      </w:r>
      <w:r w:rsidR="007C1A6F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hydrogeologiczna</w:t>
      </w:r>
      <w:r w:rsidR="003B2F90" w:rsidRPr="001D05A0">
        <w:rPr>
          <w:rFonts w:asciiTheme="minorHAnsi" w:hAnsiTheme="minorHAnsi" w:cstheme="minorHAnsi"/>
          <w:sz w:val="24"/>
          <w:szCs w:val="24"/>
        </w:rPr>
        <w:t xml:space="preserve"> powinna zawierać:</w:t>
      </w:r>
    </w:p>
    <w:p w14:paraId="543722DE" w14:textId="3B3A94FB" w:rsidR="00CF23F1" w:rsidRPr="001D05A0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opinię geotechniczną, która będzie opracowaniem stanowiącym część dokumentacji projektowej inwestycji budowlanej, ustalającym przydatność gruntów dla potrzeb budownictwa i określającym geotechniczne warunki posadowienia oraz ustaloną przez projektanta kategorią geotechniczną obiektu budowlanego. Zgodnie z Rozporządzeniem Ministra Transportu, Budownictwa i Gospodarki Morskiej z dnia 25 kwietnia 2012 r. w sprawie ustalania geotechnicznych warunków </w:t>
      </w:r>
      <w:r w:rsidR="0063126E" w:rsidRPr="001D05A0">
        <w:rPr>
          <w:rFonts w:asciiTheme="minorHAnsi" w:hAnsiTheme="minorHAnsi" w:cstheme="minorHAnsi"/>
          <w:sz w:val="24"/>
          <w:szCs w:val="24"/>
        </w:rPr>
        <w:t>posadowienia</w:t>
      </w:r>
      <w:r w:rsidRPr="001D05A0">
        <w:rPr>
          <w:rFonts w:asciiTheme="minorHAnsi" w:hAnsiTheme="minorHAnsi" w:cstheme="minorHAnsi"/>
          <w:sz w:val="24"/>
          <w:szCs w:val="24"/>
        </w:rPr>
        <w:t xml:space="preserve"> obiektów budowlanych (Dz.U. z 2012 r. poz.463) opracowanie opinii geotechnicznej jest obligatoryjne dla obiektów budowlanych wszystkich kategorii geotechnicznych.</w:t>
      </w:r>
    </w:p>
    <w:p w14:paraId="62417916" w14:textId="345AA839" w:rsidR="00CF23F1" w:rsidRPr="001D05A0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badania geologiczne powinny dać wyraźny </w:t>
      </w:r>
      <w:r w:rsidR="00FD3C37" w:rsidRPr="001D05A0">
        <w:rPr>
          <w:rFonts w:asciiTheme="minorHAnsi" w:hAnsiTheme="minorHAnsi" w:cstheme="minorHAnsi"/>
          <w:sz w:val="24"/>
          <w:szCs w:val="24"/>
        </w:rPr>
        <w:t>obraz warunków</w:t>
      </w:r>
      <w:r w:rsidRPr="001D05A0">
        <w:rPr>
          <w:rFonts w:asciiTheme="minorHAnsi" w:hAnsiTheme="minorHAnsi" w:cstheme="minorHAnsi"/>
          <w:sz w:val="24"/>
          <w:szCs w:val="24"/>
        </w:rPr>
        <w:t xml:space="preserve"> zalegania gruntów oraz właściwości poszczególnych warstw. Wyniki badań powinny pozwolić na zastosowanie przez projektanta drogi odpowiednich rozwiązań projektowych (wzmocnienie podłoża lub korpusu drogi, wymiana gruntów) </w:t>
      </w:r>
    </w:p>
    <w:p w14:paraId="19A6BF25" w14:textId="0AA932FF" w:rsidR="00CF23F1" w:rsidRPr="001D05A0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badania geotechniczne należy wykonać w terenie, po którym planowany jest przebieg trasy drogi. Celem badań jest określenie między innymi grubości i głębokości poszczególnych warstw gruntu oraz warunki dopływu i działania wód gruntowych, rozmywania gruntu.</w:t>
      </w:r>
    </w:p>
    <w:p w14:paraId="2CFFBFAA" w14:textId="77777777" w:rsidR="00CF23F1" w:rsidRPr="001D05A0" w:rsidRDefault="00CF23F1" w:rsidP="00CF23F1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Zawartość dokumentacji geotechnicznej:</w:t>
      </w:r>
    </w:p>
    <w:p w14:paraId="6A68B2B3" w14:textId="77777777" w:rsidR="00CF23F1" w:rsidRPr="001D05A0" w:rsidRDefault="00CF23F1" w:rsidP="00CF23F1">
      <w:pPr>
        <w:pStyle w:val="Tretekstu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•</w:t>
      </w:r>
      <w:r w:rsidRPr="001D05A0">
        <w:rPr>
          <w:rFonts w:asciiTheme="minorHAnsi" w:hAnsiTheme="minorHAnsi" w:cstheme="minorHAnsi"/>
          <w:sz w:val="24"/>
          <w:szCs w:val="24"/>
        </w:rPr>
        <w:tab/>
        <w:t>na podstawie wykonanych badań geotechnicznych opracować opinię geotechniczną,</w:t>
      </w:r>
    </w:p>
    <w:p w14:paraId="4D9C63FA" w14:textId="5E5E5CD4" w:rsidR="00CF23F1" w:rsidRPr="001D05A0" w:rsidRDefault="00CF23F1" w:rsidP="00CF23F1">
      <w:pPr>
        <w:pStyle w:val="Tretekstu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•</w:t>
      </w:r>
      <w:r w:rsidRPr="001D05A0">
        <w:rPr>
          <w:rFonts w:asciiTheme="minorHAnsi" w:hAnsiTheme="minorHAnsi" w:cstheme="minorHAnsi"/>
          <w:sz w:val="24"/>
          <w:szCs w:val="24"/>
        </w:rPr>
        <w:tab/>
        <w:t xml:space="preserve">zalecany rozstaw otworów dla wykonania badań geotechnicznych powinien wynosić max. 100 m oraz w miejscach charakterystycznych, 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a w przypadku </w:t>
      </w:r>
      <w:r w:rsidR="003B5C53" w:rsidRPr="001D05A0">
        <w:rPr>
          <w:rFonts w:asciiTheme="minorHAnsi" w:hAnsiTheme="minorHAnsi" w:cstheme="minorHAnsi"/>
          <w:color w:val="auto"/>
          <w:sz w:val="24"/>
          <w:szCs w:val="24"/>
        </w:rPr>
        <w:t>otrzymania wyników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negatywnych, należy zagęścić ilość miejsc wykonania badań</w:t>
      </w:r>
      <w:r w:rsidRPr="001D05A0">
        <w:rPr>
          <w:rFonts w:asciiTheme="minorHAnsi" w:hAnsiTheme="minorHAnsi" w:cstheme="minorHAnsi"/>
          <w:sz w:val="24"/>
          <w:szCs w:val="24"/>
        </w:rPr>
        <w:t>,</w:t>
      </w:r>
    </w:p>
    <w:p w14:paraId="03B45DB1" w14:textId="77777777" w:rsidR="00CF23F1" w:rsidRPr="001D05A0" w:rsidRDefault="00CF23F1" w:rsidP="00CF23F1">
      <w:pPr>
        <w:pStyle w:val="Tretekstu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•</w:t>
      </w:r>
      <w:r w:rsidRPr="001D05A0">
        <w:rPr>
          <w:rFonts w:asciiTheme="minorHAnsi" w:hAnsiTheme="minorHAnsi" w:cstheme="minorHAnsi"/>
          <w:sz w:val="24"/>
          <w:szCs w:val="24"/>
        </w:rPr>
        <w:tab/>
        <w:t>w projekcie należy przewidzieć wzmocnienie lub wymianę istniejącego gruntu w miejscach tego wymagających potwierdzonych badaniami geotechnicznymi.</w:t>
      </w:r>
    </w:p>
    <w:p w14:paraId="3201F43E" w14:textId="77777777" w:rsidR="00D91232" w:rsidRPr="001D05A0" w:rsidRDefault="00D91232" w:rsidP="00D91232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D05A0">
        <w:rPr>
          <w:rFonts w:asciiTheme="minorHAnsi" w:hAnsiTheme="minorHAnsi" w:cstheme="minorHAnsi"/>
          <w:bCs/>
          <w:sz w:val="24"/>
          <w:szCs w:val="24"/>
        </w:rPr>
        <w:t xml:space="preserve">Wszystkie formułowane w imieniu Inwestora wnioski powinny uzyskać jego pisemną akceptację. </w:t>
      </w:r>
    </w:p>
    <w:p w14:paraId="0D62172B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Skład dokumentacji projektowej:</w:t>
      </w:r>
    </w:p>
    <w:p w14:paraId="071F7C81" w14:textId="4D286DD0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do wniosku o wydanie pozwolenia na budowę</w:t>
      </w:r>
      <w:r w:rsidR="00CF23F1" w:rsidRPr="001D05A0">
        <w:rPr>
          <w:rFonts w:asciiTheme="minorHAnsi" w:hAnsiTheme="minorHAnsi" w:cstheme="minorHAnsi"/>
          <w:sz w:val="24"/>
          <w:szCs w:val="24"/>
        </w:rPr>
        <w:t xml:space="preserve"> lub decyzji </w:t>
      </w:r>
      <w:r w:rsidR="004F3A52" w:rsidRPr="001D05A0">
        <w:rPr>
          <w:rFonts w:asciiTheme="minorHAnsi" w:hAnsiTheme="minorHAnsi" w:cstheme="minorHAnsi"/>
          <w:sz w:val="24"/>
          <w:szCs w:val="24"/>
        </w:rPr>
        <w:t>ZRID:</w:t>
      </w:r>
    </w:p>
    <w:p w14:paraId="5DF816F6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mapa w skali co najmniej 1:500 przedstawiającą proponowany przebieg drogi, </w:t>
      </w:r>
      <w:r w:rsidRPr="001D05A0">
        <w:rPr>
          <w:rFonts w:asciiTheme="minorHAnsi" w:hAnsiTheme="minorHAnsi" w:cstheme="minorHAnsi"/>
          <w:sz w:val="24"/>
          <w:szCs w:val="24"/>
        </w:rPr>
        <w:br/>
        <w:t>z zaznaczeniem terenu niezbędnego dla obiektów budowlanych oraz istniejące uzbrojenie terenu,</w:t>
      </w:r>
    </w:p>
    <w:p w14:paraId="1195BAC1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określenie zmian w dotychczasowej infrastrukturze zagospodarowania terenu,</w:t>
      </w:r>
    </w:p>
    <w:p w14:paraId="382A3A5B" w14:textId="11640DF9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wymagane przepisami opinie</w:t>
      </w:r>
      <w:r w:rsidR="00265338" w:rsidRPr="001D05A0">
        <w:rPr>
          <w:rFonts w:asciiTheme="minorHAnsi" w:hAnsiTheme="minorHAnsi" w:cstheme="minorHAnsi"/>
          <w:sz w:val="24"/>
          <w:szCs w:val="24"/>
        </w:rPr>
        <w:t xml:space="preserve"> i projekty, w tym projekty podziału działek.</w:t>
      </w:r>
    </w:p>
    <w:p w14:paraId="470D9065" w14:textId="77777777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budowlany:</w:t>
      </w:r>
    </w:p>
    <w:p w14:paraId="6E695CA3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>projekt zagospodarowania terenu/działki,</w:t>
      </w:r>
    </w:p>
    <w:p w14:paraId="5B13D346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architektoniczno-budowlany,</w:t>
      </w:r>
    </w:p>
    <w:p w14:paraId="346A9069" w14:textId="1524BC93" w:rsidR="002662AD" w:rsidRPr="001D05A0" w:rsidRDefault="00F65B97" w:rsidP="002662A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branży drogowej,</w:t>
      </w:r>
    </w:p>
    <w:p w14:paraId="7B3835B8" w14:textId="231E39E2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branży sanitarnej</w:t>
      </w:r>
      <w:r w:rsidR="009657B5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3671CBF4" w14:textId="2F691079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projekty branżowe - usunięcie kolizji oraz inne wynikające z uzyskanych uzgodnień i warunków technicznych</w:t>
      </w:r>
      <w:r w:rsidR="00CF23F1" w:rsidRPr="001D05A0">
        <w:rPr>
          <w:rFonts w:asciiTheme="minorHAnsi" w:hAnsiTheme="minorHAnsi" w:cstheme="minorHAnsi"/>
          <w:sz w:val="24"/>
          <w:szCs w:val="24"/>
        </w:rPr>
        <w:t>,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A14473E" w14:textId="604E3F2F" w:rsidR="00265338" w:rsidRPr="001D05A0" w:rsidRDefault="00265338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projekty podziału działek</w:t>
      </w:r>
      <w:r w:rsidR="00CF23F1" w:rsidRPr="001D05A0">
        <w:rPr>
          <w:rFonts w:asciiTheme="minorHAnsi" w:hAnsiTheme="minorHAnsi" w:cstheme="minorHAnsi"/>
          <w:sz w:val="24"/>
          <w:szCs w:val="24"/>
        </w:rPr>
        <w:t xml:space="preserve"> – jeżeli będzie wymagany</w:t>
      </w:r>
      <w:r w:rsidR="00921A68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460A0C2C" w14:textId="34DAE3A3" w:rsidR="00921A68" w:rsidRPr="001D05A0" w:rsidRDefault="00921A68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wycinki – jeżeli zajdzie konieczność.</w:t>
      </w:r>
    </w:p>
    <w:p w14:paraId="0A0319FA" w14:textId="77777777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informacyjne do wykorzystania przy opracowywaniu planu BIOZ.</w:t>
      </w:r>
    </w:p>
    <w:p w14:paraId="340853D4" w14:textId="77777777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Techniczne badania podłoża gruntowego.</w:t>
      </w:r>
    </w:p>
    <w:p w14:paraId="00740516" w14:textId="1F73E62D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Projekty </w:t>
      </w:r>
      <w:r w:rsidR="004C287D" w:rsidRPr="001D05A0">
        <w:rPr>
          <w:rFonts w:asciiTheme="minorHAnsi" w:hAnsiTheme="minorHAnsi" w:cstheme="minorHAnsi"/>
          <w:sz w:val="24"/>
          <w:szCs w:val="24"/>
        </w:rPr>
        <w:t>techniczne</w:t>
      </w:r>
      <w:r w:rsidRPr="001D05A0">
        <w:rPr>
          <w:rFonts w:asciiTheme="minorHAnsi" w:hAnsiTheme="minorHAnsi" w:cstheme="minorHAnsi"/>
          <w:sz w:val="24"/>
          <w:szCs w:val="24"/>
        </w:rPr>
        <w:t xml:space="preserve"> na wszystkie branże.</w:t>
      </w:r>
    </w:p>
    <w:p w14:paraId="1CADCCB3" w14:textId="5B8F8A0F" w:rsidR="001E26A3" w:rsidRPr="001D05A0" w:rsidRDefault="001E26A3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Projekty podziału działek</w:t>
      </w:r>
      <w:r w:rsidR="00265338" w:rsidRPr="001D05A0">
        <w:rPr>
          <w:rFonts w:asciiTheme="minorHAnsi" w:hAnsiTheme="minorHAnsi" w:cstheme="minorHAnsi"/>
          <w:sz w:val="24"/>
          <w:szCs w:val="24"/>
        </w:rPr>
        <w:t xml:space="preserve"> (dodatkowy egz. dla Zamawiającego)</w:t>
      </w:r>
      <w:r w:rsidRPr="001D05A0">
        <w:rPr>
          <w:rFonts w:asciiTheme="minorHAnsi" w:hAnsiTheme="minorHAnsi" w:cstheme="minorHAnsi"/>
          <w:sz w:val="24"/>
          <w:szCs w:val="24"/>
        </w:rPr>
        <w:t>.</w:t>
      </w:r>
    </w:p>
    <w:p w14:paraId="041AB197" w14:textId="42ACF65C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Zatwierdzony projekt docelowej organizacji ruchu. </w:t>
      </w:r>
    </w:p>
    <w:p w14:paraId="0F1BAFA5" w14:textId="7DC30202" w:rsidR="00F65B97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Plan wyrębu drzew (w przypadku konieczności usunięcia drzew lub krzewów) wraz z decyzją na wycink</w:t>
      </w:r>
      <w:r w:rsidR="0012021A" w:rsidRPr="001D05A0">
        <w:rPr>
          <w:rFonts w:asciiTheme="minorHAnsi" w:hAnsiTheme="minorHAnsi" w:cstheme="minorHAnsi"/>
          <w:sz w:val="24"/>
          <w:szCs w:val="24"/>
        </w:rPr>
        <w:t>ę</w:t>
      </w:r>
      <w:r w:rsidRPr="001D05A0">
        <w:rPr>
          <w:rFonts w:asciiTheme="minorHAnsi" w:hAnsiTheme="minorHAnsi" w:cstheme="minorHAnsi"/>
          <w:sz w:val="24"/>
          <w:szCs w:val="24"/>
        </w:rPr>
        <w:t>.</w:t>
      </w:r>
    </w:p>
    <w:p w14:paraId="19F84BD6" w14:textId="330174FE" w:rsidR="00993506" w:rsidRPr="001D05A0" w:rsidRDefault="00993506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Plan </w:t>
      </w:r>
      <w:proofErr w:type="spellStart"/>
      <w:r>
        <w:rPr>
          <w:rFonts w:asciiTheme="minorHAnsi" w:hAnsiTheme="minorHAnsi" w:cstheme="minorHAnsi"/>
          <w:sz w:val="24"/>
          <w:szCs w:val="24"/>
        </w:rPr>
        <w:t>nasadzeń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42E12DA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Zawartość dokumentacji przetargowej:</w:t>
      </w:r>
    </w:p>
    <w:p w14:paraId="6695FABA" w14:textId="77777777" w:rsidR="00F65B97" w:rsidRPr="001D05A0" w:rsidRDefault="00F65B97" w:rsidP="00F65B97">
      <w:pPr>
        <w:pStyle w:val="Tretekstu"/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- </w:t>
      </w:r>
      <w:r w:rsidRPr="001D05A0">
        <w:rPr>
          <w:rFonts w:asciiTheme="minorHAnsi" w:hAnsiTheme="minorHAnsi" w:cstheme="minorHAnsi"/>
          <w:sz w:val="24"/>
          <w:szCs w:val="24"/>
        </w:rPr>
        <w:tab/>
        <w:t>kosztorys inwestorski z podziałem na branże, w oparciu o aktualne, katalogowe ceny jednostkowe,</w:t>
      </w:r>
    </w:p>
    <w:p w14:paraId="22C0A0FE" w14:textId="77777777" w:rsidR="00F65B97" w:rsidRPr="001D05A0" w:rsidRDefault="00F65B97" w:rsidP="00F65B97">
      <w:pPr>
        <w:pStyle w:val="Tretekstu"/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</w:t>
      </w:r>
      <w:r w:rsidRPr="001D05A0">
        <w:rPr>
          <w:rFonts w:asciiTheme="minorHAnsi" w:hAnsiTheme="minorHAnsi" w:cstheme="minorHAnsi"/>
          <w:sz w:val="24"/>
          <w:szCs w:val="24"/>
        </w:rPr>
        <w:tab/>
        <w:t>materiały przetargowe:</w:t>
      </w:r>
    </w:p>
    <w:p w14:paraId="52ECE792" w14:textId="6FC0614F" w:rsidR="00F65B97" w:rsidRPr="001D05A0" w:rsidRDefault="00F65B97" w:rsidP="00DE5F18">
      <w:pPr>
        <w:pStyle w:val="Tretekstu"/>
        <w:numPr>
          <w:ilvl w:val="0"/>
          <w:numId w:val="3"/>
        </w:numPr>
        <w:tabs>
          <w:tab w:val="clear" w:pos="1548"/>
        </w:tabs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na cyfrowym nośniku pamięci (</w:t>
      </w:r>
      <w:bookmarkStart w:id="3" w:name="_Hlk138678947"/>
      <w:r w:rsidR="001A3E0D" w:rsidRPr="001D05A0">
        <w:rPr>
          <w:rFonts w:asciiTheme="minorHAnsi" w:hAnsiTheme="minorHAnsi" w:cstheme="minorHAnsi"/>
          <w:sz w:val="24"/>
          <w:szCs w:val="24"/>
        </w:rPr>
        <w:t>projekt zagospodarowania terenu/działki, projekt architektoniczno-budowlany, projekt branży drogowej, projekt branży sanitarnej,</w:t>
      </w:r>
      <w:r w:rsidR="004C287D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1A3E0D" w:rsidRPr="001D05A0">
        <w:rPr>
          <w:rFonts w:asciiTheme="minorHAnsi" w:hAnsiTheme="minorHAnsi" w:cstheme="minorHAnsi"/>
          <w:sz w:val="24"/>
          <w:szCs w:val="24"/>
        </w:rPr>
        <w:t>projekty branżowe</w:t>
      </w:r>
      <w:r w:rsidRPr="001D05A0">
        <w:rPr>
          <w:rFonts w:asciiTheme="minorHAnsi" w:hAnsiTheme="minorHAnsi" w:cstheme="minorHAnsi"/>
          <w:sz w:val="24"/>
          <w:szCs w:val="24"/>
        </w:rPr>
        <w:t>, Szczegółowe Specyfikacje Techniczne opracowane na bazie Ogólnych Specyfikacji Technicznych w dostosowaniu do przedmiotowego zadania, Przedmiary robót, Tabela elementów rozliczeniowych)</w:t>
      </w:r>
      <w:bookmarkEnd w:id="3"/>
      <w:r w:rsidR="001A3E0D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657CA7D3" w14:textId="77777777" w:rsidR="00F65B97" w:rsidRPr="001D05A0" w:rsidRDefault="00F65B97" w:rsidP="00F65B97">
      <w:pPr>
        <w:pStyle w:val="Tretekstu"/>
        <w:numPr>
          <w:ilvl w:val="0"/>
          <w:numId w:val="3"/>
        </w:numPr>
        <w:tabs>
          <w:tab w:val="clear" w:pos="1548"/>
        </w:tabs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 formie wydruku:</w:t>
      </w:r>
    </w:p>
    <w:p w14:paraId="7A3F370B" w14:textId="77777777" w:rsidR="00F65B97" w:rsidRPr="001D05A0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Przedmiary robót,</w:t>
      </w:r>
    </w:p>
    <w:p w14:paraId="662FA8B0" w14:textId="77777777" w:rsidR="00F65B97" w:rsidRPr="001D05A0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Tabela elementów rozliczeniowych,</w:t>
      </w:r>
    </w:p>
    <w:p w14:paraId="4D676657" w14:textId="77777777" w:rsidR="00F65B97" w:rsidRPr="001D05A0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Szczegółowe specyfikacje techniczne opracowane na bazie Ogólnych Specyfikacji Technicznych w dostosowaniu do przedmiotowego zadania.</w:t>
      </w:r>
    </w:p>
    <w:p w14:paraId="12CE01DB" w14:textId="77777777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W szczegółowych specyfikacjach technicznych powinien znaleźć się zapis, że Wykonawca robót budowlanych wykonuje badania laboratoryjne ujęte w SST na własny koszt </w:t>
      </w:r>
      <w:r w:rsidRPr="001D05A0">
        <w:rPr>
          <w:rFonts w:asciiTheme="minorHAnsi" w:hAnsiTheme="minorHAnsi" w:cstheme="minorHAnsi"/>
          <w:sz w:val="24"/>
          <w:szCs w:val="24"/>
        </w:rPr>
        <w:br/>
      </w:r>
      <w:r w:rsidRPr="001D05A0">
        <w:rPr>
          <w:rFonts w:asciiTheme="minorHAnsi" w:hAnsiTheme="minorHAnsi" w:cstheme="minorHAnsi"/>
          <w:sz w:val="24"/>
          <w:szCs w:val="24"/>
        </w:rPr>
        <w:lastRenderedPageBreak/>
        <w:t>w laboratorium nie należącym do wykonawcy i podwykonawcy robót, zaakceptowanym przez Inspektora Nadzoru Inwestorskiego oraz Inwestora.</w:t>
      </w:r>
    </w:p>
    <w:p w14:paraId="0429F7C4" w14:textId="77777777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Treść Szczegółowej Specyfikacji Technicznej D.00.00.00 Wymagania Ogólne należy uzgodnić z Wydziałem 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Infrastruktury Drogowej</w:t>
      </w:r>
      <w:r w:rsidRPr="001D05A0">
        <w:rPr>
          <w:rFonts w:asciiTheme="minorHAnsi" w:hAnsiTheme="minorHAnsi" w:cstheme="minorHAnsi"/>
          <w:b/>
          <w:color w:val="auto"/>
          <w:sz w:val="24"/>
          <w:szCs w:val="24"/>
        </w:rPr>
        <w:t>.</w:t>
      </w:r>
    </w:p>
    <w:p w14:paraId="5912DF70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Ilość przekazanej dokumentacji:</w:t>
      </w:r>
    </w:p>
    <w:p w14:paraId="44129F3C" w14:textId="2D7E963A" w:rsidR="00F65B97" w:rsidRPr="001D05A0" w:rsidRDefault="00265338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Zatwierdzony P</w:t>
      </w:r>
      <w:r w:rsidR="00F65B97" w:rsidRPr="001D05A0">
        <w:rPr>
          <w:rFonts w:asciiTheme="minorHAnsi" w:hAnsiTheme="minorHAnsi" w:cstheme="minorHAnsi"/>
          <w:sz w:val="24"/>
          <w:szCs w:val="24"/>
        </w:rPr>
        <w:t>rojekt budowlany</w:t>
      </w:r>
      <w:r w:rsidR="00F02CD3" w:rsidRPr="001D05A0">
        <w:rPr>
          <w:rFonts w:asciiTheme="minorHAnsi" w:hAnsiTheme="minorHAnsi" w:cstheme="minorHAnsi"/>
          <w:sz w:val="24"/>
          <w:szCs w:val="24"/>
        </w:rPr>
        <w:tab/>
      </w:r>
      <w:r w:rsidR="00F02CD3"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 xml:space="preserve">   </w:t>
      </w:r>
      <w:r w:rsidR="00F02CD3" w:rsidRPr="001D05A0">
        <w:rPr>
          <w:rFonts w:asciiTheme="minorHAnsi" w:hAnsiTheme="minorHAnsi" w:cstheme="minorHAnsi"/>
          <w:sz w:val="24"/>
          <w:szCs w:val="24"/>
        </w:rPr>
        <w:tab/>
      </w:r>
      <w:r w:rsidR="00F65B97" w:rsidRPr="001D05A0">
        <w:rPr>
          <w:rFonts w:asciiTheme="minorHAnsi" w:hAnsiTheme="minorHAnsi" w:cstheme="minorHAnsi"/>
          <w:sz w:val="24"/>
          <w:szCs w:val="24"/>
        </w:rPr>
        <w:t>5 egz.</w:t>
      </w:r>
    </w:p>
    <w:p w14:paraId="19738895" w14:textId="4ED06B31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</w:t>
      </w:r>
      <w:r w:rsidR="0074559F" w:rsidRPr="001D05A0">
        <w:rPr>
          <w:rFonts w:asciiTheme="minorHAnsi" w:hAnsiTheme="minorHAnsi" w:cstheme="minorHAnsi"/>
          <w:sz w:val="24"/>
          <w:szCs w:val="24"/>
        </w:rPr>
        <w:t xml:space="preserve"> techniczny</w:t>
      </w:r>
      <w:r w:rsidRPr="001D05A0">
        <w:rPr>
          <w:rFonts w:asciiTheme="minorHAnsi" w:hAnsiTheme="minorHAnsi" w:cstheme="minorHAnsi"/>
          <w:sz w:val="24"/>
          <w:szCs w:val="24"/>
        </w:rPr>
        <w:t>, projekt organizacji ruchu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="00F02CD3" w:rsidRPr="001D05A0">
        <w:rPr>
          <w:rFonts w:asciiTheme="minorHAnsi" w:hAnsiTheme="minorHAnsi" w:cstheme="minorHAnsi"/>
          <w:sz w:val="24"/>
          <w:szCs w:val="24"/>
        </w:rPr>
        <w:t>5</w:t>
      </w:r>
      <w:r w:rsidRPr="001D05A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004B700F" w14:textId="77777777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przetargowe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  <w:t>1 egz.</w:t>
      </w:r>
    </w:p>
    <w:p w14:paraId="23C017EC" w14:textId="64A69E5F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Wypisy z rejestru gruntów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="001C4FD7" w:rsidRPr="001D05A0">
        <w:rPr>
          <w:rFonts w:asciiTheme="minorHAnsi" w:hAnsiTheme="minorHAnsi" w:cstheme="minorHAnsi"/>
          <w:sz w:val="24"/>
          <w:szCs w:val="24"/>
        </w:rPr>
        <w:t>1</w:t>
      </w:r>
      <w:r w:rsidRPr="001D05A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113CBABD" w14:textId="08DF78AC" w:rsidR="007F045B" w:rsidRPr="001D05A0" w:rsidRDefault="007F045B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Projekty podziału 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="00F02CD3" w:rsidRPr="001D05A0">
        <w:rPr>
          <w:rFonts w:asciiTheme="minorHAnsi" w:hAnsiTheme="minorHAnsi" w:cstheme="minorHAnsi"/>
          <w:sz w:val="24"/>
          <w:szCs w:val="24"/>
        </w:rPr>
        <w:t>5</w:t>
      </w:r>
      <w:r w:rsidRPr="001D05A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1B62713C" w14:textId="77777777" w:rsidR="00F65B97" w:rsidRPr="001D05A0" w:rsidRDefault="00F65B97" w:rsidP="00F65B97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Tabelaryczne zestawienie działek wchodzących w zakres inwestycji </w:t>
      </w:r>
      <w:r w:rsidRPr="001D05A0">
        <w:rPr>
          <w:rFonts w:asciiTheme="minorHAnsi" w:hAnsiTheme="minorHAnsi" w:cstheme="minorHAnsi"/>
          <w:sz w:val="24"/>
          <w:szCs w:val="24"/>
        </w:rPr>
        <w:br/>
        <w:t>(zgodnie z punktem 10)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  <w:t>1 egz.</w:t>
      </w:r>
    </w:p>
    <w:p w14:paraId="2A9EBCA0" w14:textId="77777777" w:rsidR="00F65B97" w:rsidRPr="001D05A0" w:rsidRDefault="00F65B97" w:rsidP="00F65B97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niezbędne do uzyskania decyzji zezwalającej na rozpoczęcie prac budowlanych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  <w:t>5 egz.</w:t>
      </w:r>
    </w:p>
    <w:p w14:paraId="26B717F3" w14:textId="77777777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Pozostałe materiały w ilościach niezbędnych do uzyskania opinii, uzgodnień, decyzji.</w:t>
      </w:r>
    </w:p>
    <w:p w14:paraId="591E863D" w14:textId="657E420E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Każdy komplet dokumentacji należy trwale spiąć dołączając spis zawartości kompletu dokumentacji. Komplety powinny zostać umieszczone w opakowaniach zbiorczych. </w:t>
      </w:r>
      <w:r w:rsidR="00EC5606" w:rsidRPr="001D05A0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1D05A0">
        <w:rPr>
          <w:rFonts w:asciiTheme="minorHAnsi" w:hAnsiTheme="minorHAnsi" w:cstheme="minorHAnsi"/>
          <w:sz w:val="24"/>
          <w:szCs w:val="24"/>
        </w:rPr>
        <w:t>Na opakowaniu zbiorczym należy umieścić informacje o zawartości dokumentacji, nazwie zadania, nazwie biura projektowego, inwestora oraz daty sporządzenia dokumentacji od frontu oraz z boku opakowania zbiorczego.</w:t>
      </w:r>
    </w:p>
    <w:p w14:paraId="0310BE83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4" w:name="__DdeLink__1459_1182301199"/>
      <w:bookmarkEnd w:id="4"/>
      <w:r w:rsidRPr="001D05A0">
        <w:rPr>
          <w:rFonts w:asciiTheme="minorHAnsi" w:hAnsiTheme="minorHAnsi" w:cstheme="minorHAnsi"/>
          <w:sz w:val="24"/>
          <w:szCs w:val="24"/>
        </w:rPr>
        <w:t>Termin opracowania przedmiotu zamówienia:</w:t>
      </w:r>
    </w:p>
    <w:p w14:paraId="14B66892" w14:textId="3CDE636B" w:rsidR="00C86EEE" w:rsidRPr="001D05A0" w:rsidRDefault="00062FE1" w:rsidP="00C86EEE">
      <w:pPr>
        <w:pStyle w:val="Tekstpodstawowy"/>
        <w:suppressAutoHyphens w:val="0"/>
        <w:spacing w:after="0"/>
        <w:ind w:left="426"/>
        <w:rPr>
          <w:rFonts w:asciiTheme="minorHAnsi" w:hAnsiTheme="minorHAnsi" w:cstheme="minorHAnsi"/>
          <w:b/>
          <w:i/>
          <w:iCs/>
          <w:u w:val="single"/>
        </w:rPr>
      </w:pPr>
      <w:r w:rsidRPr="001D05A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18.12.2026 r.</w:t>
      </w:r>
      <w:r w:rsidR="00203295" w:rsidRPr="001D05A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 xml:space="preserve"> </w:t>
      </w:r>
      <w:r w:rsidR="00C86EEE" w:rsidRPr="001D05A0">
        <w:rPr>
          <w:rFonts w:asciiTheme="minorHAnsi" w:hAnsiTheme="minorHAnsi" w:cstheme="minorHAnsi"/>
          <w:b/>
          <w:i/>
          <w:iCs/>
          <w:u w:val="single"/>
        </w:rPr>
        <w:t xml:space="preserve"> </w:t>
      </w:r>
      <w:r w:rsidR="001D05A0" w:rsidRPr="001D05A0">
        <w:rPr>
          <w:rFonts w:asciiTheme="minorHAnsi" w:hAnsiTheme="minorHAnsi" w:cstheme="minorHAnsi"/>
          <w:b/>
          <w:i/>
          <w:iCs/>
          <w:u w:val="single"/>
        </w:rPr>
        <w:t>na przekazanie dokumentacji projektowej wraz z decyzją ZRID posiadającą rygor natychmiastowej wykonalności</w:t>
      </w:r>
    </w:p>
    <w:p w14:paraId="34694DBB" w14:textId="34D66B6D" w:rsidR="00F65B97" w:rsidRPr="001D05A0" w:rsidRDefault="00F65B97" w:rsidP="00F65B97">
      <w:pPr>
        <w:pStyle w:val="Tekstpodstawowy"/>
        <w:suppressAutoHyphens w:val="0"/>
        <w:spacing w:after="0"/>
        <w:ind w:left="426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p w14:paraId="46D7C3DF" w14:textId="77777777" w:rsidR="00F65B97" w:rsidRPr="001D05A0" w:rsidRDefault="00F65B97" w:rsidP="00F65B97">
      <w:pPr>
        <w:pStyle w:val="Tekstpodstawowy"/>
        <w:suppressAutoHyphens w:val="0"/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5E8210AF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Dokumentacja powinna spełniać warunki wynikające z:</w:t>
      </w:r>
    </w:p>
    <w:p w14:paraId="3EC6FF23" w14:textId="6396EFD8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Ustawa z dnia 20 lipca 2017 r. Prawo wodne. </w:t>
      </w:r>
    </w:p>
    <w:p w14:paraId="7336BB54" w14:textId="6241CBE6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Ustawa z dnia 27 kwietnia 2001 r. Prawo ochrony środowiska. </w:t>
      </w:r>
    </w:p>
    <w:p w14:paraId="15BD68A6" w14:textId="3240BD2E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Ustawa z dnia 7 lipca 1994 r. Prawo budowlane. </w:t>
      </w:r>
    </w:p>
    <w:p w14:paraId="1E6467C5" w14:textId="1FA66303" w:rsidR="00F65B97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  <w:r w:rsidR="0023624E" w:rsidRPr="001D05A0">
        <w:rPr>
          <w:rFonts w:asciiTheme="minorHAnsi" w:hAnsiTheme="minorHAnsi" w:cstheme="minorHAnsi"/>
          <w:sz w:val="24"/>
          <w:szCs w:val="24"/>
        </w:rPr>
        <w:t>.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EF4F503" w14:textId="06B94962" w:rsidR="00406588" w:rsidRPr="001D05A0" w:rsidRDefault="00406588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Ustawa  z dnia 11 września 2019r. Prawo zamówień publicznych. </w:t>
      </w:r>
    </w:p>
    <w:p w14:paraId="0CEDC4A4" w14:textId="4D313D09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Rozporządzenie Rady Ministrów z dnia 9 listopada 2010 r. w sprawie przedsięwzięć mogących znacząco oddziaływać na środowisko</w:t>
      </w:r>
    </w:p>
    <w:p w14:paraId="189D736A" w14:textId="63852BB4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 xml:space="preserve">Rozporządzenie Ministra Infrastruktury z dnia 24 czerwca 2022 r. w sprawie przepisów techniczno-budowlanych dotyczących dróg publicznych </w:t>
      </w:r>
    </w:p>
    <w:p w14:paraId="6B6166F2" w14:textId="6D9FB6E9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Rozporządzenie Ministra Transportu i Gospodarki Morskiej z dnia 30 maja 2000 r. w sprawie warunków technicznych, jakim powinny odpowiadać drogowe obiekty inżynierskie i ich usytuowanie</w:t>
      </w:r>
      <w:r w:rsidR="0023624E" w:rsidRPr="001D05A0">
        <w:rPr>
          <w:rFonts w:asciiTheme="minorHAnsi" w:hAnsiTheme="minorHAnsi" w:cstheme="minorHAnsi"/>
          <w:sz w:val="24"/>
          <w:szCs w:val="24"/>
        </w:rPr>
        <w:t>.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4CB816E" w14:textId="196204B1" w:rsidR="0023624E" w:rsidRPr="001D05A0" w:rsidRDefault="00F65B97" w:rsidP="0023624E">
      <w:pPr>
        <w:pStyle w:val="dtn"/>
        <w:numPr>
          <w:ilvl w:val="0"/>
          <w:numId w:val="2"/>
        </w:numPr>
        <w:tabs>
          <w:tab w:val="clear" w:pos="644"/>
          <w:tab w:val="num" w:pos="1290"/>
        </w:tabs>
        <w:spacing w:after="240" w:afterAutospacing="0" w:line="276" w:lineRule="auto"/>
        <w:ind w:left="851" w:hanging="425"/>
        <w:rPr>
          <w:rFonts w:asciiTheme="minorHAnsi" w:hAnsiTheme="minorHAnsi" w:cstheme="minorHAnsi"/>
          <w:b/>
          <w:bCs/>
        </w:rPr>
      </w:pPr>
      <w:r w:rsidRPr="001D05A0">
        <w:rPr>
          <w:rFonts w:asciiTheme="minorHAnsi" w:hAnsiTheme="minorHAnsi" w:cstheme="minorHAnsi"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23624E" w:rsidRPr="001D05A0">
        <w:rPr>
          <w:rFonts w:asciiTheme="minorHAnsi" w:hAnsiTheme="minorHAnsi" w:cstheme="minorHAnsi"/>
        </w:rPr>
        <w:t>.</w:t>
      </w:r>
    </w:p>
    <w:p w14:paraId="1D859E45" w14:textId="10C2E313" w:rsidR="00F65B97" w:rsidRPr="001D05A0" w:rsidRDefault="00F65B97" w:rsidP="0023624E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after="240"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Rozporządzenie Ministra Infrastruktury </w:t>
      </w:r>
      <w:r w:rsidRPr="001D05A0">
        <w:rPr>
          <w:rStyle w:val="markedcontent"/>
          <w:rFonts w:asciiTheme="minorHAnsi" w:hAnsiTheme="minorHAnsi" w:cstheme="minorHAnsi"/>
          <w:sz w:val="24"/>
          <w:szCs w:val="24"/>
        </w:rPr>
        <w:t>i Technologii z dnia 20 grudnia 2021 r.</w:t>
      </w:r>
      <w:r w:rsidRPr="001D05A0">
        <w:rPr>
          <w:rFonts w:asciiTheme="minorHAnsi" w:hAnsiTheme="minorHAnsi" w:cstheme="minorHAnsi"/>
          <w:sz w:val="24"/>
          <w:szCs w:val="24"/>
        </w:rPr>
        <w:br/>
      </w:r>
      <w:r w:rsidRPr="001D05A0">
        <w:rPr>
          <w:rStyle w:val="markedcontent"/>
          <w:rFonts w:asciiTheme="minorHAnsi" w:hAnsiTheme="minorHAnsi" w:cstheme="minorHAnsi"/>
          <w:sz w:val="24"/>
          <w:szCs w:val="24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5C601AD" w14:textId="77777777" w:rsidR="00406588" w:rsidRDefault="00F65B97" w:rsidP="00406588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Rozporządzenie Ministra Transportu, Budownictwa i Gospodarki Morskiej z dnia</w:t>
      </w:r>
      <w:r w:rsidR="0018100A" w:rsidRPr="001D05A0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1D05A0">
        <w:rPr>
          <w:rFonts w:asciiTheme="minorHAnsi" w:hAnsiTheme="minorHAnsi" w:cstheme="minorHAnsi"/>
          <w:sz w:val="24"/>
          <w:szCs w:val="24"/>
        </w:rPr>
        <w:t xml:space="preserve"> 25 kwietnia 2012 r. w sprawie ustalania geotechnicznych warunków posadowienia obiektów budowlanych. </w:t>
      </w:r>
    </w:p>
    <w:p w14:paraId="0CD2276D" w14:textId="6F7BFEAE" w:rsidR="00406588" w:rsidRPr="00406588" w:rsidRDefault="00406588" w:rsidP="00406588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06588">
        <w:rPr>
          <w:rFonts w:asciiTheme="minorHAnsi" w:hAnsiTheme="minorHAnsi" w:cstheme="minorHAnsi"/>
          <w:color w:val="000000"/>
          <w:sz w:val="24"/>
          <w:szCs w:val="24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</w:p>
    <w:p w14:paraId="364ADDC0" w14:textId="651F80EA" w:rsidR="00993506" w:rsidRPr="000C16A3" w:rsidRDefault="00F65B97" w:rsidP="00406588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Instrukcja Badań Podłoża Gruntowego Budowli Drogowych i Mostowych, GDDKiA 2019r.</w:t>
      </w:r>
    </w:p>
    <w:p w14:paraId="5B3688C4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Dodatkowo należy wykonać egzemplarz dokumentacji archiwalnej w formie cyfrowej:</w:t>
      </w:r>
    </w:p>
    <w:p w14:paraId="5629ABC2" w14:textId="4CEADE5D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Dokumentacja w w/w formie powinna być zapisana na płycie CD</w:t>
      </w:r>
      <w:r w:rsidR="0018100A" w:rsidRPr="001D05A0">
        <w:rPr>
          <w:rFonts w:asciiTheme="minorHAnsi" w:hAnsiTheme="minorHAnsi" w:cstheme="minorHAnsi"/>
          <w:sz w:val="24"/>
          <w:szCs w:val="24"/>
        </w:rPr>
        <w:t xml:space="preserve"> lub USB</w:t>
      </w:r>
      <w:r w:rsidRPr="001D05A0">
        <w:rPr>
          <w:rFonts w:asciiTheme="minorHAnsi" w:hAnsiTheme="minorHAnsi" w:cstheme="minorHAnsi"/>
          <w:sz w:val="24"/>
          <w:szCs w:val="24"/>
        </w:rPr>
        <w:t xml:space="preserve"> i zaopatrzona w spis określający szczegółową zawartość (nazwa projektu, nazwa załącznika i nazwa pliku, </w:t>
      </w:r>
      <w:r w:rsidRPr="001D05A0">
        <w:rPr>
          <w:rFonts w:asciiTheme="minorHAnsi" w:hAnsiTheme="minorHAnsi" w:cstheme="minorHAnsi"/>
          <w:sz w:val="24"/>
          <w:szCs w:val="24"/>
        </w:rPr>
        <w:br/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>w którym został zapisany) w formie:</w:t>
      </w:r>
    </w:p>
    <w:p w14:paraId="17AF022D" w14:textId="77777777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- wszystkie materiały tekstowe takie jak opisy techniczne, obliczenia statyczne, przedmiary robót, specyfikacje techniczne itp. należy zapisać w formatach Microsoft Word (.</w:t>
      </w:r>
      <w:proofErr w:type="spellStart"/>
      <w:r w:rsidRPr="001D05A0">
        <w:rPr>
          <w:rFonts w:asciiTheme="minorHAnsi" w:hAnsiTheme="minorHAnsi" w:cstheme="minorHAnsi"/>
          <w:color w:val="auto"/>
          <w:sz w:val="24"/>
          <w:szCs w:val="24"/>
        </w:rPr>
        <w:t>docx</w:t>
      </w:r>
      <w:proofErr w:type="spellEnd"/>
      <w:r w:rsidRPr="001D05A0">
        <w:rPr>
          <w:rFonts w:asciiTheme="minorHAnsi" w:hAnsiTheme="minorHAnsi" w:cstheme="minorHAnsi"/>
          <w:color w:val="auto"/>
          <w:sz w:val="24"/>
          <w:szCs w:val="24"/>
        </w:rPr>
        <w:t>) lub Microsoft Excel (</w:t>
      </w:r>
      <w:proofErr w:type="spellStart"/>
      <w:r w:rsidRPr="001D05A0">
        <w:rPr>
          <w:rFonts w:asciiTheme="minorHAnsi" w:hAnsiTheme="minorHAnsi" w:cstheme="minorHAnsi"/>
          <w:color w:val="auto"/>
          <w:sz w:val="24"/>
          <w:szCs w:val="24"/>
        </w:rPr>
        <w:t>xlsx</w:t>
      </w:r>
      <w:proofErr w:type="spellEnd"/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), </w:t>
      </w:r>
    </w:p>
    <w:p w14:paraId="2FF343E0" w14:textId="77777777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-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ab/>
        <w:t>ślepe kosztorysy w formacie .</w:t>
      </w: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pdf, .</w:t>
      </w:r>
      <w:proofErr w:type="spellStart"/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xlsx</w:t>
      </w:r>
      <w:proofErr w:type="spellEnd"/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 .</w:t>
      </w:r>
      <w:proofErr w:type="spellStart"/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ath</w:t>
      </w:r>
      <w:proofErr w:type="spellEnd"/>
      <w:r w:rsidRPr="001D05A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227FC5D0" w14:textId="016CF4EE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- wszystkie materiały rysunkowe należy zapisać w formacie </w:t>
      </w:r>
      <w:proofErr w:type="spellStart"/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dwg</w:t>
      </w:r>
      <w:proofErr w:type="spellEnd"/>
      <w:r w:rsidR="000004F3"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.</w:t>
      </w: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 .pdf,</w:t>
      </w:r>
    </w:p>
    <w:p w14:paraId="1AD48372" w14:textId="77777777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- skanu kompletnego projektu budowlanego (rozmiar pojedynczego pliku nie powinien przekraczać 7 MB).</w:t>
      </w:r>
    </w:p>
    <w:p w14:paraId="65C37FCF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Całość dokumentacji należy na roboczo uzgadniać w Wydziale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Infrastruktury Drogowej.</w:t>
      </w:r>
    </w:p>
    <w:p w14:paraId="180B0869" w14:textId="134BA28A" w:rsidR="00F65B97" w:rsidRPr="001D05A0" w:rsidRDefault="0012021A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bookmarkStart w:id="5" w:name="_Hlk138680449"/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Co </w:t>
      </w:r>
      <w:r w:rsidR="00EC3D6B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miesięczne</w:t>
      </w:r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raportowanie</w:t>
      </w:r>
      <w:r w:rsidR="0018100A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pisemne </w:t>
      </w:r>
      <w:r w:rsidR="0018100A" w:rsidRPr="001D05A0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prac projektowych </w:t>
      </w:r>
      <w:r w:rsidR="0018100A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wraz z załącznikami potwierdzającymi wykonanie prac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(wnioski, uzupełnienia wniosków/dokumentacji, 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lastRenderedPageBreak/>
        <w:t>wezwania, postanowienia, warunki, opinie, uzgodnienia, decyzje)</w:t>
      </w:r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203295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przekazać drogą elektroniczną </w:t>
      </w:r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do Zamawiającego</w:t>
      </w:r>
      <w:bookmarkEnd w:id="5"/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.  </w:t>
      </w:r>
    </w:p>
    <w:p w14:paraId="7A4E604F" w14:textId="308A39D1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W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>szystkie niezbędne poprawki i uzupełnienia do w/w opracowań, jakie wynikną po ich   sprawdzeniu</w:t>
      </w:r>
      <w:r w:rsidR="002C031F">
        <w:rPr>
          <w:rFonts w:asciiTheme="minorHAnsi" w:hAnsiTheme="minorHAnsi" w:cstheme="minorHAnsi"/>
          <w:color w:val="auto"/>
          <w:sz w:val="24"/>
          <w:szCs w:val="24"/>
        </w:rPr>
        <w:t xml:space="preserve"> lub wystąpią na skutek rozpatrzenia potencjalnego odwołania od decyzji </w:t>
      </w:r>
      <w:r w:rsidR="009B267F">
        <w:rPr>
          <w:rFonts w:asciiTheme="minorHAnsi" w:hAnsiTheme="minorHAnsi" w:cstheme="minorHAnsi"/>
          <w:color w:val="auto"/>
          <w:sz w:val="24"/>
          <w:szCs w:val="24"/>
        </w:rPr>
        <w:t xml:space="preserve">pozwolenia na budowę lub </w:t>
      </w:r>
      <w:r w:rsidR="002C031F">
        <w:rPr>
          <w:rFonts w:asciiTheme="minorHAnsi" w:hAnsiTheme="minorHAnsi" w:cstheme="minorHAnsi"/>
          <w:color w:val="auto"/>
          <w:sz w:val="24"/>
          <w:szCs w:val="24"/>
        </w:rPr>
        <w:t>zezwolenia na realizacje inwestycji drogowej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="00FF40F3" w:rsidRPr="001D05A0">
        <w:rPr>
          <w:rFonts w:asciiTheme="minorHAnsi" w:hAnsiTheme="minorHAnsi" w:cstheme="minorHAnsi"/>
          <w:color w:val="auto"/>
          <w:sz w:val="24"/>
          <w:szCs w:val="24"/>
        </w:rPr>
        <w:t>Jednostka Projektująca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wykona w ramach ceny zawartej umowy.</w:t>
      </w:r>
    </w:p>
    <w:p w14:paraId="2BD1B16F" w14:textId="16E92B31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Obowiązkowe stawiennictwo projektanta na polecenie Zamawiającego na wizji w terenie przy procedurze wyboru Wykonawcy prac budowlanych</w:t>
      </w:r>
      <w:r w:rsidR="0023624E"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i realizacji inwestycji w ramach realizacji nadzoru autorskiego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3CE2CFA4" w14:textId="65E79788" w:rsidR="006547D9" w:rsidRPr="001D05A0" w:rsidRDefault="001C4FD7" w:rsidP="009A1DF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W ramach wynagrodzenia Wykonawca dokona jednorazowej aktualizacji dokumentacji kosztorysowej, w terminie do </w:t>
      </w:r>
      <w:r w:rsidR="000004F3" w:rsidRPr="001D05A0">
        <w:rPr>
          <w:rFonts w:asciiTheme="minorHAnsi" w:hAnsiTheme="minorHAnsi" w:cstheme="minorHAnsi"/>
          <w:color w:val="auto"/>
          <w:sz w:val="24"/>
          <w:szCs w:val="24"/>
        </w:rPr>
        <w:t>14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dni kalendarzowych od daty zgłoszenia przez Zamawiającego takiego zapotrzebowania. Zamawiający może zgłosić wyżej opisane zapotrzebowanie w terminie do </w:t>
      </w:r>
      <w:r w:rsidR="000004F3" w:rsidRPr="001D05A0">
        <w:rPr>
          <w:rFonts w:asciiTheme="minorHAnsi" w:hAnsiTheme="minorHAnsi" w:cstheme="minorHAnsi"/>
          <w:color w:val="auto"/>
          <w:sz w:val="24"/>
          <w:szCs w:val="24"/>
        </w:rPr>
        <w:t>220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dni</w:t>
      </w:r>
      <w:r w:rsidR="009A1DF7"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kalendarzowych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od dnia końcowego odbioru dokumentacji. </w:t>
      </w:r>
    </w:p>
    <w:p w14:paraId="5B9F2A2B" w14:textId="15478C8D" w:rsidR="00097222" w:rsidRPr="00F15D70" w:rsidRDefault="00097222" w:rsidP="00F65B97">
      <w:pPr>
        <w:pStyle w:val="Tretekstu"/>
        <w:spacing w:line="276" w:lineRule="auto"/>
        <w:ind w:left="426"/>
        <w:jc w:val="both"/>
        <w:rPr>
          <w:b/>
          <w:bCs/>
          <w:color w:val="auto"/>
          <w:sz w:val="28"/>
          <w:szCs w:val="28"/>
          <w:u w:val="single"/>
        </w:rPr>
      </w:pPr>
    </w:p>
    <w:sectPr w:rsidR="00097222" w:rsidRPr="00F15D70" w:rsidSect="00BD5035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761CC" w14:textId="77777777" w:rsidR="00A87B3C" w:rsidRDefault="00A87B3C">
      <w:pPr>
        <w:spacing w:after="0" w:line="240" w:lineRule="auto"/>
      </w:pPr>
      <w:r>
        <w:separator/>
      </w:r>
    </w:p>
  </w:endnote>
  <w:endnote w:type="continuationSeparator" w:id="0">
    <w:p w14:paraId="37DF7DF2" w14:textId="77777777" w:rsidR="00A87B3C" w:rsidRDefault="00A87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D85B2" w14:textId="77777777" w:rsidR="003E2419" w:rsidRPr="008E52E1" w:rsidRDefault="003E2419">
    <w:pPr>
      <w:pStyle w:val="Stopka"/>
      <w:jc w:val="right"/>
      <w:rPr>
        <w:rFonts w:ascii="Times New Roman" w:hAnsi="Times New Roman" w:cs="Times New Roman"/>
        <w:color w:val="808080"/>
        <w:sz w:val="20"/>
      </w:rPr>
    </w:pPr>
    <w:r w:rsidRPr="008E52E1">
      <w:rPr>
        <w:rFonts w:ascii="Times New Roman" w:hAnsi="Times New Roman" w:cs="Times New Roman"/>
        <w:color w:val="808080"/>
        <w:sz w:val="20"/>
      </w:rPr>
      <w:t xml:space="preserve">Strona </w:t>
    </w:r>
    <w:r w:rsidRPr="008E52E1">
      <w:rPr>
        <w:rFonts w:ascii="Times New Roman" w:hAnsi="Times New Roman" w:cs="Times New Roman"/>
        <w:color w:val="808080"/>
        <w:sz w:val="20"/>
      </w:rPr>
      <w:fldChar w:fldCharType="begin"/>
    </w:r>
    <w:r w:rsidRPr="008E52E1">
      <w:rPr>
        <w:rFonts w:ascii="Times New Roman" w:hAnsi="Times New Roman" w:cs="Times New Roman"/>
        <w:sz w:val="20"/>
      </w:rPr>
      <w:instrText>PAGE</w:instrText>
    </w:r>
    <w:r w:rsidRPr="008E52E1">
      <w:rPr>
        <w:rFonts w:ascii="Times New Roman" w:hAnsi="Times New Roman" w:cs="Times New Roman"/>
        <w:sz w:val="20"/>
      </w:rPr>
      <w:fldChar w:fldCharType="separate"/>
    </w:r>
    <w:r w:rsidR="00F45C25">
      <w:rPr>
        <w:rFonts w:ascii="Times New Roman" w:hAnsi="Times New Roman" w:cs="Times New Roman"/>
        <w:noProof/>
        <w:sz w:val="20"/>
      </w:rPr>
      <w:t>1</w:t>
    </w:r>
    <w:r w:rsidRPr="008E52E1">
      <w:rPr>
        <w:rFonts w:ascii="Times New Roman" w:hAnsi="Times New Roman" w:cs="Times New Roman"/>
        <w:sz w:val="20"/>
      </w:rPr>
      <w:fldChar w:fldCharType="end"/>
    </w:r>
    <w:r w:rsidRPr="008E52E1">
      <w:rPr>
        <w:rFonts w:ascii="Times New Roman" w:hAnsi="Times New Roman" w:cs="Times New Roman"/>
        <w:color w:val="808080"/>
        <w:sz w:val="20"/>
      </w:rPr>
      <w:t xml:space="preserve"> z </w:t>
    </w:r>
    <w:r w:rsidRPr="008E52E1">
      <w:rPr>
        <w:rFonts w:ascii="Times New Roman" w:hAnsi="Times New Roman" w:cs="Times New Roman"/>
        <w:color w:val="808080"/>
        <w:sz w:val="20"/>
      </w:rPr>
      <w:fldChar w:fldCharType="begin"/>
    </w:r>
    <w:r w:rsidRPr="008E52E1">
      <w:rPr>
        <w:rFonts w:ascii="Times New Roman" w:hAnsi="Times New Roman" w:cs="Times New Roman"/>
        <w:sz w:val="20"/>
      </w:rPr>
      <w:instrText>NUMPAGES</w:instrText>
    </w:r>
    <w:r w:rsidRPr="008E52E1">
      <w:rPr>
        <w:rFonts w:ascii="Times New Roman" w:hAnsi="Times New Roman" w:cs="Times New Roman"/>
        <w:sz w:val="20"/>
      </w:rPr>
      <w:fldChar w:fldCharType="separate"/>
    </w:r>
    <w:r w:rsidR="00F45C25">
      <w:rPr>
        <w:rFonts w:ascii="Times New Roman" w:hAnsi="Times New Roman" w:cs="Times New Roman"/>
        <w:noProof/>
        <w:sz w:val="20"/>
      </w:rPr>
      <w:t>6</w:t>
    </w:r>
    <w:r w:rsidRPr="008E52E1">
      <w:rPr>
        <w:rFonts w:ascii="Times New Roman" w:hAnsi="Times New Roman" w:cs="Times New Roman"/>
        <w:sz w:val="20"/>
      </w:rPr>
      <w:fldChar w:fldCharType="end"/>
    </w:r>
  </w:p>
  <w:p w14:paraId="134EC2C0" w14:textId="77777777" w:rsidR="003E2419" w:rsidRPr="008E52E1" w:rsidRDefault="003E2419">
    <w:pPr>
      <w:pStyle w:val="Stopka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6555E" w14:textId="77777777" w:rsidR="00A87B3C" w:rsidRDefault="00A87B3C">
      <w:pPr>
        <w:spacing w:after="0" w:line="240" w:lineRule="auto"/>
      </w:pPr>
      <w:r>
        <w:separator/>
      </w:r>
    </w:p>
  </w:footnote>
  <w:footnote w:type="continuationSeparator" w:id="0">
    <w:p w14:paraId="7E1AD75D" w14:textId="77777777" w:rsidR="00A87B3C" w:rsidRDefault="00A87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C23"/>
    <w:multiLevelType w:val="hybridMultilevel"/>
    <w:tmpl w:val="71C878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A333FD"/>
    <w:multiLevelType w:val="hybridMultilevel"/>
    <w:tmpl w:val="17580B84"/>
    <w:lvl w:ilvl="0" w:tplc="4D180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EA1D77"/>
    <w:multiLevelType w:val="multilevel"/>
    <w:tmpl w:val="349A45DE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1B3A49"/>
    <w:multiLevelType w:val="hybridMultilevel"/>
    <w:tmpl w:val="88EEADB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DF95708"/>
    <w:multiLevelType w:val="hybridMultilevel"/>
    <w:tmpl w:val="1578F15E"/>
    <w:lvl w:ilvl="0" w:tplc="3686158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A6902"/>
    <w:multiLevelType w:val="hybridMultilevel"/>
    <w:tmpl w:val="6F2080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5752A"/>
    <w:multiLevelType w:val="hybridMultilevel"/>
    <w:tmpl w:val="26F00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A06"/>
    <w:multiLevelType w:val="multilevel"/>
    <w:tmpl w:val="23DAAC6A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8" w15:restartNumberingAfterBreak="0">
    <w:nsid w:val="3AD52F50"/>
    <w:multiLevelType w:val="multilevel"/>
    <w:tmpl w:val="A662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D8F5F27"/>
    <w:multiLevelType w:val="hybridMultilevel"/>
    <w:tmpl w:val="1F0C9886"/>
    <w:lvl w:ilvl="0" w:tplc="7D64E7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F81524"/>
    <w:multiLevelType w:val="multilevel"/>
    <w:tmpl w:val="528ACB34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 w15:restartNumberingAfterBreak="0">
    <w:nsid w:val="44E13E6C"/>
    <w:multiLevelType w:val="multilevel"/>
    <w:tmpl w:val="CC0C9242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480E82"/>
    <w:multiLevelType w:val="hybridMultilevel"/>
    <w:tmpl w:val="B3C89C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C4112A"/>
    <w:multiLevelType w:val="hybridMultilevel"/>
    <w:tmpl w:val="38882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A1A07"/>
    <w:multiLevelType w:val="hybridMultilevel"/>
    <w:tmpl w:val="5AE2EABC"/>
    <w:lvl w:ilvl="0" w:tplc="F5B4A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13C38"/>
    <w:multiLevelType w:val="multilevel"/>
    <w:tmpl w:val="D7F20C2A"/>
    <w:lvl w:ilvl="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683327"/>
    <w:multiLevelType w:val="multilevel"/>
    <w:tmpl w:val="2EFCC5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E9E1E7A"/>
    <w:multiLevelType w:val="hybridMultilevel"/>
    <w:tmpl w:val="DDBAB042"/>
    <w:lvl w:ilvl="0" w:tplc="0415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60A30ECF"/>
    <w:multiLevelType w:val="multilevel"/>
    <w:tmpl w:val="8BE8ED42"/>
    <w:lvl w:ilvl="0">
      <w:start w:val="1"/>
      <w:numFmt w:val="bullet"/>
      <w:lvlText w:val=""/>
      <w:lvlJc w:val="left"/>
      <w:pPr>
        <w:tabs>
          <w:tab w:val="num" w:pos="644"/>
        </w:tabs>
        <w:ind w:left="510" w:hanging="22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4A83DFD"/>
    <w:multiLevelType w:val="multilevel"/>
    <w:tmpl w:val="A88A2C7A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ind w:left="3294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5BD4B2C"/>
    <w:multiLevelType w:val="multilevel"/>
    <w:tmpl w:val="FE5CA0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D5D5786"/>
    <w:multiLevelType w:val="multilevel"/>
    <w:tmpl w:val="D700B26E"/>
    <w:lvl w:ilvl="0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cs="Symbo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D9F48E6"/>
    <w:multiLevelType w:val="multilevel"/>
    <w:tmpl w:val="B058C9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204356"/>
    <w:multiLevelType w:val="hybridMultilevel"/>
    <w:tmpl w:val="E926F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15B"/>
    <w:multiLevelType w:val="multilevel"/>
    <w:tmpl w:val="0DFCDC76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num w:numId="1" w16cid:durableId="1989357177">
    <w:abstractNumId w:val="8"/>
  </w:num>
  <w:num w:numId="2" w16cid:durableId="229267858">
    <w:abstractNumId w:val="18"/>
  </w:num>
  <w:num w:numId="3" w16cid:durableId="2125032696">
    <w:abstractNumId w:val="11"/>
  </w:num>
  <w:num w:numId="4" w16cid:durableId="721438611">
    <w:abstractNumId w:val="7"/>
  </w:num>
  <w:num w:numId="5" w16cid:durableId="461457307">
    <w:abstractNumId w:val="21"/>
  </w:num>
  <w:num w:numId="6" w16cid:durableId="8677655">
    <w:abstractNumId w:val="15"/>
  </w:num>
  <w:num w:numId="7" w16cid:durableId="1980570280">
    <w:abstractNumId w:val="24"/>
  </w:num>
  <w:num w:numId="8" w16cid:durableId="1784037818">
    <w:abstractNumId w:val="2"/>
  </w:num>
  <w:num w:numId="9" w16cid:durableId="1633053965">
    <w:abstractNumId w:val="16"/>
  </w:num>
  <w:num w:numId="10" w16cid:durableId="823819912">
    <w:abstractNumId w:val="22"/>
  </w:num>
  <w:num w:numId="11" w16cid:durableId="1272083576">
    <w:abstractNumId w:val="10"/>
  </w:num>
  <w:num w:numId="12" w16cid:durableId="1184588547">
    <w:abstractNumId w:val="20"/>
  </w:num>
  <w:num w:numId="13" w16cid:durableId="1703020474">
    <w:abstractNumId w:val="14"/>
  </w:num>
  <w:num w:numId="14" w16cid:durableId="1746762374">
    <w:abstractNumId w:val="4"/>
  </w:num>
  <w:num w:numId="15" w16cid:durableId="723453961">
    <w:abstractNumId w:val="5"/>
  </w:num>
  <w:num w:numId="16" w16cid:durableId="985889143">
    <w:abstractNumId w:val="6"/>
  </w:num>
  <w:num w:numId="17" w16cid:durableId="1165783725">
    <w:abstractNumId w:val="9"/>
  </w:num>
  <w:num w:numId="18" w16cid:durableId="1101536513">
    <w:abstractNumId w:val="1"/>
  </w:num>
  <w:num w:numId="19" w16cid:durableId="1424104871">
    <w:abstractNumId w:val="19"/>
  </w:num>
  <w:num w:numId="20" w16cid:durableId="320742160">
    <w:abstractNumId w:val="17"/>
  </w:num>
  <w:num w:numId="21" w16cid:durableId="793645411">
    <w:abstractNumId w:val="12"/>
  </w:num>
  <w:num w:numId="22" w16cid:durableId="1274438740">
    <w:abstractNumId w:val="3"/>
  </w:num>
  <w:num w:numId="23" w16cid:durableId="645744357">
    <w:abstractNumId w:val="0"/>
  </w:num>
  <w:num w:numId="24" w16cid:durableId="1922837561">
    <w:abstractNumId w:val="13"/>
  </w:num>
  <w:num w:numId="25" w16cid:durableId="5009009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B5"/>
    <w:rsid w:val="000004F3"/>
    <w:rsid w:val="00002450"/>
    <w:rsid w:val="00007D19"/>
    <w:rsid w:val="00015160"/>
    <w:rsid w:val="0001789B"/>
    <w:rsid w:val="00027E58"/>
    <w:rsid w:val="00036986"/>
    <w:rsid w:val="00043CC6"/>
    <w:rsid w:val="000556DF"/>
    <w:rsid w:val="00062FE1"/>
    <w:rsid w:val="00065EF9"/>
    <w:rsid w:val="00071848"/>
    <w:rsid w:val="00081813"/>
    <w:rsid w:val="000859BB"/>
    <w:rsid w:val="00097222"/>
    <w:rsid w:val="000A18C2"/>
    <w:rsid w:val="000A2ED4"/>
    <w:rsid w:val="000A3A49"/>
    <w:rsid w:val="000A4701"/>
    <w:rsid w:val="000A4C1C"/>
    <w:rsid w:val="000B74DC"/>
    <w:rsid w:val="000B7B8A"/>
    <w:rsid w:val="000C16A3"/>
    <w:rsid w:val="000C62A6"/>
    <w:rsid w:val="000E49E4"/>
    <w:rsid w:val="000E5E36"/>
    <w:rsid w:val="000E6941"/>
    <w:rsid w:val="000F38D7"/>
    <w:rsid w:val="0012021A"/>
    <w:rsid w:val="00120AC8"/>
    <w:rsid w:val="001230FA"/>
    <w:rsid w:val="001467D6"/>
    <w:rsid w:val="00151831"/>
    <w:rsid w:val="00154467"/>
    <w:rsid w:val="0015493C"/>
    <w:rsid w:val="001632DD"/>
    <w:rsid w:val="001769E6"/>
    <w:rsid w:val="00180360"/>
    <w:rsid w:val="0018100A"/>
    <w:rsid w:val="001A209D"/>
    <w:rsid w:val="001A3E0D"/>
    <w:rsid w:val="001A747A"/>
    <w:rsid w:val="001A7F7D"/>
    <w:rsid w:val="001B1DCE"/>
    <w:rsid w:val="001C4FD7"/>
    <w:rsid w:val="001D05A0"/>
    <w:rsid w:val="001D3093"/>
    <w:rsid w:val="001E26A3"/>
    <w:rsid w:val="001E6E54"/>
    <w:rsid w:val="001F2E6B"/>
    <w:rsid w:val="001F79E8"/>
    <w:rsid w:val="00201002"/>
    <w:rsid w:val="00203295"/>
    <w:rsid w:val="002112D8"/>
    <w:rsid w:val="002351A5"/>
    <w:rsid w:val="0023624E"/>
    <w:rsid w:val="00241529"/>
    <w:rsid w:val="00246DBA"/>
    <w:rsid w:val="00253C31"/>
    <w:rsid w:val="00254681"/>
    <w:rsid w:val="002565A7"/>
    <w:rsid w:val="00261835"/>
    <w:rsid w:val="00265338"/>
    <w:rsid w:val="002662AD"/>
    <w:rsid w:val="0026763A"/>
    <w:rsid w:val="00284252"/>
    <w:rsid w:val="002A36E2"/>
    <w:rsid w:val="002A53A3"/>
    <w:rsid w:val="002B4D9E"/>
    <w:rsid w:val="002B54CB"/>
    <w:rsid w:val="002B5C40"/>
    <w:rsid w:val="002B787D"/>
    <w:rsid w:val="002C031F"/>
    <w:rsid w:val="002D42F9"/>
    <w:rsid w:val="002F5D4F"/>
    <w:rsid w:val="003155EE"/>
    <w:rsid w:val="0035087B"/>
    <w:rsid w:val="00373DA3"/>
    <w:rsid w:val="00374800"/>
    <w:rsid w:val="0039139E"/>
    <w:rsid w:val="00395D64"/>
    <w:rsid w:val="003A64FA"/>
    <w:rsid w:val="003B2F90"/>
    <w:rsid w:val="003B5C53"/>
    <w:rsid w:val="003B7758"/>
    <w:rsid w:val="003C13C7"/>
    <w:rsid w:val="003C19C0"/>
    <w:rsid w:val="003C3160"/>
    <w:rsid w:val="003D5591"/>
    <w:rsid w:val="003E2419"/>
    <w:rsid w:val="003F1D7C"/>
    <w:rsid w:val="003F7FDA"/>
    <w:rsid w:val="00406588"/>
    <w:rsid w:val="00432B5B"/>
    <w:rsid w:val="00437E71"/>
    <w:rsid w:val="0044223D"/>
    <w:rsid w:val="00451F99"/>
    <w:rsid w:val="00453C74"/>
    <w:rsid w:val="0045628C"/>
    <w:rsid w:val="0045783B"/>
    <w:rsid w:val="004721C9"/>
    <w:rsid w:val="00496F34"/>
    <w:rsid w:val="004A0AC2"/>
    <w:rsid w:val="004A4053"/>
    <w:rsid w:val="004A4064"/>
    <w:rsid w:val="004B1BFA"/>
    <w:rsid w:val="004B6E2A"/>
    <w:rsid w:val="004C287D"/>
    <w:rsid w:val="004D5B6B"/>
    <w:rsid w:val="004E00C9"/>
    <w:rsid w:val="004E14FE"/>
    <w:rsid w:val="004F3A52"/>
    <w:rsid w:val="005056B7"/>
    <w:rsid w:val="00515F3F"/>
    <w:rsid w:val="005204FD"/>
    <w:rsid w:val="005516D0"/>
    <w:rsid w:val="00562791"/>
    <w:rsid w:val="005743D5"/>
    <w:rsid w:val="005757FF"/>
    <w:rsid w:val="005B5CF5"/>
    <w:rsid w:val="005B7B25"/>
    <w:rsid w:val="005B7E02"/>
    <w:rsid w:val="005C15FD"/>
    <w:rsid w:val="005D5A77"/>
    <w:rsid w:val="005E1EAD"/>
    <w:rsid w:val="005E63EA"/>
    <w:rsid w:val="00606C2A"/>
    <w:rsid w:val="00610827"/>
    <w:rsid w:val="0061714F"/>
    <w:rsid w:val="0062258B"/>
    <w:rsid w:val="006302B2"/>
    <w:rsid w:val="0063126E"/>
    <w:rsid w:val="00644D82"/>
    <w:rsid w:val="00646741"/>
    <w:rsid w:val="006500B4"/>
    <w:rsid w:val="006547D9"/>
    <w:rsid w:val="00661180"/>
    <w:rsid w:val="00664100"/>
    <w:rsid w:val="00671955"/>
    <w:rsid w:val="0067593B"/>
    <w:rsid w:val="006A281F"/>
    <w:rsid w:val="006A4A15"/>
    <w:rsid w:val="006B01DA"/>
    <w:rsid w:val="006B4201"/>
    <w:rsid w:val="006B593F"/>
    <w:rsid w:val="006C542B"/>
    <w:rsid w:val="006D4218"/>
    <w:rsid w:val="006D549B"/>
    <w:rsid w:val="0070235B"/>
    <w:rsid w:val="0072091F"/>
    <w:rsid w:val="00725F38"/>
    <w:rsid w:val="00726EC7"/>
    <w:rsid w:val="00726F22"/>
    <w:rsid w:val="00735E85"/>
    <w:rsid w:val="00742DAF"/>
    <w:rsid w:val="0074559F"/>
    <w:rsid w:val="007459F2"/>
    <w:rsid w:val="007472D3"/>
    <w:rsid w:val="0075126C"/>
    <w:rsid w:val="00755FFD"/>
    <w:rsid w:val="00763A15"/>
    <w:rsid w:val="00771721"/>
    <w:rsid w:val="007744D5"/>
    <w:rsid w:val="007873ED"/>
    <w:rsid w:val="00791E68"/>
    <w:rsid w:val="007B2923"/>
    <w:rsid w:val="007B7310"/>
    <w:rsid w:val="007C1A6F"/>
    <w:rsid w:val="007C25C4"/>
    <w:rsid w:val="007C6B38"/>
    <w:rsid w:val="007D5F65"/>
    <w:rsid w:val="007D6A78"/>
    <w:rsid w:val="007E5CA3"/>
    <w:rsid w:val="007E5F1B"/>
    <w:rsid w:val="007F045B"/>
    <w:rsid w:val="007F229C"/>
    <w:rsid w:val="007F3822"/>
    <w:rsid w:val="007F6420"/>
    <w:rsid w:val="00801DF6"/>
    <w:rsid w:val="00806AF1"/>
    <w:rsid w:val="00814EB8"/>
    <w:rsid w:val="00824B3C"/>
    <w:rsid w:val="00835226"/>
    <w:rsid w:val="0087359B"/>
    <w:rsid w:val="00882CAF"/>
    <w:rsid w:val="008834E5"/>
    <w:rsid w:val="00885890"/>
    <w:rsid w:val="008926F9"/>
    <w:rsid w:val="00895EA7"/>
    <w:rsid w:val="008A412B"/>
    <w:rsid w:val="008E52E1"/>
    <w:rsid w:val="008E7AFB"/>
    <w:rsid w:val="008F191D"/>
    <w:rsid w:val="00905A55"/>
    <w:rsid w:val="00910341"/>
    <w:rsid w:val="00915911"/>
    <w:rsid w:val="00921A68"/>
    <w:rsid w:val="00941EF8"/>
    <w:rsid w:val="00942B88"/>
    <w:rsid w:val="00944DDF"/>
    <w:rsid w:val="00947C8A"/>
    <w:rsid w:val="00960305"/>
    <w:rsid w:val="00960447"/>
    <w:rsid w:val="00961A47"/>
    <w:rsid w:val="009651D5"/>
    <w:rsid w:val="009657B5"/>
    <w:rsid w:val="009744DB"/>
    <w:rsid w:val="00993506"/>
    <w:rsid w:val="00994CEE"/>
    <w:rsid w:val="009A1DF7"/>
    <w:rsid w:val="009A465B"/>
    <w:rsid w:val="009A6634"/>
    <w:rsid w:val="009B267F"/>
    <w:rsid w:val="009B2A87"/>
    <w:rsid w:val="009C14FD"/>
    <w:rsid w:val="009C66F5"/>
    <w:rsid w:val="009D6D39"/>
    <w:rsid w:val="009D77FE"/>
    <w:rsid w:val="009E4238"/>
    <w:rsid w:val="009E4C97"/>
    <w:rsid w:val="009F565E"/>
    <w:rsid w:val="00A032B0"/>
    <w:rsid w:val="00A04EB3"/>
    <w:rsid w:val="00A13C30"/>
    <w:rsid w:val="00A318FE"/>
    <w:rsid w:val="00A32692"/>
    <w:rsid w:val="00A45A82"/>
    <w:rsid w:val="00A46A62"/>
    <w:rsid w:val="00A57229"/>
    <w:rsid w:val="00A65BEA"/>
    <w:rsid w:val="00A73686"/>
    <w:rsid w:val="00A762D6"/>
    <w:rsid w:val="00A87B3C"/>
    <w:rsid w:val="00A90299"/>
    <w:rsid w:val="00A97DC3"/>
    <w:rsid w:val="00AA72DC"/>
    <w:rsid w:val="00AA79B6"/>
    <w:rsid w:val="00AB424F"/>
    <w:rsid w:val="00AC0C7F"/>
    <w:rsid w:val="00AC11ED"/>
    <w:rsid w:val="00AC70D2"/>
    <w:rsid w:val="00AE71DD"/>
    <w:rsid w:val="00AF0D9A"/>
    <w:rsid w:val="00B0259D"/>
    <w:rsid w:val="00B03F00"/>
    <w:rsid w:val="00B1313F"/>
    <w:rsid w:val="00B35C9F"/>
    <w:rsid w:val="00B457A4"/>
    <w:rsid w:val="00B66FC6"/>
    <w:rsid w:val="00B70D0C"/>
    <w:rsid w:val="00B724B1"/>
    <w:rsid w:val="00B865A4"/>
    <w:rsid w:val="00BB0B47"/>
    <w:rsid w:val="00BB55FB"/>
    <w:rsid w:val="00BD241C"/>
    <w:rsid w:val="00BD5035"/>
    <w:rsid w:val="00BF4717"/>
    <w:rsid w:val="00C04366"/>
    <w:rsid w:val="00C338E1"/>
    <w:rsid w:val="00C356FF"/>
    <w:rsid w:val="00C4008E"/>
    <w:rsid w:val="00C56923"/>
    <w:rsid w:val="00C576CA"/>
    <w:rsid w:val="00C57ABF"/>
    <w:rsid w:val="00C706B0"/>
    <w:rsid w:val="00C802DF"/>
    <w:rsid w:val="00C822C1"/>
    <w:rsid w:val="00C85091"/>
    <w:rsid w:val="00C86EEE"/>
    <w:rsid w:val="00CA05DC"/>
    <w:rsid w:val="00CB30F9"/>
    <w:rsid w:val="00CC52B5"/>
    <w:rsid w:val="00CE3805"/>
    <w:rsid w:val="00CE5441"/>
    <w:rsid w:val="00CF12B2"/>
    <w:rsid w:val="00CF1B00"/>
    <w:rsid w:val="00CF20B4"/>
    <w:rsid w:val="00CF23F1"/>
    <w:rsid w:val="00D1553C"/>
    <w:rsid w:val="00D22D31"/>
    <w:rsid w:val="00D66001"/>
    <w:rsid w:val="00D75193"/>
    <w:rsid w:val="00D90A46"/>
    <w:rsid w:val="00D91232"/>
    <w:rsid w:val="00D91792"/>
    <w:rsid w:val="00D91E50"/>
    <w:rsid w:val="00D93376"/>
    <w:rsid w:val="00D97CE1"/>
    <w:rsid w:val="00D97CFF"/>
    <w:rsid w:val="00DA4A91"/>
    <w:rsid w:val="00DA6251"/>
    <w:rsid w:val="00DB25D5"/>
    <w:rsid w:val="00DB4B8A"/>
    <w:rsid w:val="00DC05D3"/>
    <w:rsid w:val="00DC0BA0"/>
    <w:rsid w:val="00DD0722"/>
    <w:rsid w:val="00DD4BBB"/>
    <w:rsid w:val="00DE45BD"/>
    <w:rsid w:val="00E12C24"/>
    <w:rsid w:val="00E14A7D"/>
    <w:rsid w:val="00E244A0"/>
    <w:rsid w:val="00E273E5"/>
    <w:rsid w:val="00E314BD"/>
    <w:rsid w:val="00E3605A"/>
    <w:rsid w:val="00E44E08"/>
    <w:rsid w:val="00E450DF"/>
    <w:rsid w:val="00E5260E"/>
    <w:rsid w:val="00E53D44"/>
    <w:rsid w:val="00E57C89"/>
    <w:rsid w:val="00E633F8"/>
    <w:rsid w:val="00E63F2F"/>
    <w:rsid w:val="00E758DB"/>
    <w:rsid w:val="00E772D7"/>
    <w:rsid w:val="00E80F03"/>
    <w:rsid w:val="00E91786"/>
    <w:rsid w:val="00EA265B"/>
    <w:rsid w:val="00EA701C"/>
    <w:rsid w:val="00EB316A"/>
    <w:rsid w:val="00EC3D6B"/>
    <w:rsid w:val="00EC5606"/>
    <w:rsid w:val="00EC6431"/>
    <w:rsid w:val="00ED7A50"/>
    <w:rsid w:val="00EF23A6"/>
    <w:rsid w:val="00EF364A"/>
    <w:rsid w:val="00EF3A1D"/>
    <w:rsid w:val="00EF3AE0"/>
    <w:rsid w:val="00EF5624"/>
    <w:rsid w:val="00F0159B"/>
    <w:rsid w:val="00F01815"/>
    <w:rsid w:val="00F02CD3"/>
    <w:rsid w:val="00F15D70"/>
    <w:rsid w:val="00F174A2"/>
    <w:rsid w:val="00F2614F"/>
    <w:rsid w:val="00F26EE3"/>
    <w:rsid w:val="00F310C3"/>
    <w:rsid w:val="00F37A46"/>
    <w:rsid w:val="00F40BB2"/>
    <w:rsid w:val="00F4174D"/>
    <w:rsid w:val="00F45C25"/>
    <w:rsid w:val="00F54C24"/>
    <w:rsid w:val="00F6075B"/>
    <w:rsid w:val="00F65843"/>
    <w:rsid w:val="00F65B97"/>
    <w:rsid w:val="00F80440"/>
    <w:rsid w:val="00F82234"/>
    <w:rsid w:val="00F843A0"/>
    <w:rsid w:val="00F973DE"/>
    <w:rsid w:val="00F9750C"/>
    <w:rsid w:val="00FB6B43"/>
    <w:rsid w:val="00FC7C2C"/>
    <w:rsid w:val="00FD3C37"/>
    <w:rsid w:val="00FF1411"/>
    <w:rsid w:val="00FF4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1CCE"/>
  <w15:docId w15:val="{C347ABD6-EF8E-4745-8A2B-F18BF28B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035"/>
    <w:pPr>
      <w:suppressAutoHyphens/>
    </w:pPr>
    <w:rPr>
      <w:rFonts w:ascii="Calibri" w:eastAsia="SimSun" w:hAnsi="Calibri" w:cs="Mangal"/>
      <w:color w:val="00000A"/>
    </w:rPr>
  </w:style>
  <w:style w:type="paragraph" w:styleId="Nagwek1">
    <w:name w:val="heading 1"/>
    <w:basedOn w:val="Normalny"/>
    <w:rsid w:val="00BD5035"/>
    <w:pPr>
      <w:keepNext/>
      <w:spacing w:before="240" w:after="60" w:line="100" w:lineRule="atLeast"/>
      <w:outlineLvl w:val="0"/>
    </w:pPr>
    <w:rPr>
      <w:rFonts w:ascii="Times New Roman" w:eastAsia="Times New Roman" w:hAnsi="Times New Roman" w:cs="Arial"/>
      <w:b/>
      <w:bCs/>
      <w:sz w:val="32"/>
      <w:szCs w:val="32"/>
    </w:rPr>
  </w:style>
  <w:style w:type="paragraph" w:styleId="Nagwek2">
    <w:name w:val="heading 2"/>
    <w:basedOn w:val="Normalny"/>
    <w:rsid w:val="00BD5035"/>
    <w:pPr>
      <w:keepNext/>
      <w:spacing w:before="240" w:after="60" w:line="100" w:lineRule="atLeas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Nagwek3">
    <w:name w:val="heading 3"/>
    <w:basedOn w:val="Normalny"/>
    <w:rsid w:val="00BD5035"/>
    <w:pPr>
      <w:keepNext/>
      <w:spacing w:before="240" w:after="60" w:line="100" w:lineRule="atLeast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Nagwek4">
    <w:name w:val="heading 4"/>
    <w:basedOn w:val="Normalny"/>
    <w:rsid w:val="00BD5035"/>
    <w:pPr>
      <w:keepNext/>
      <w:spacing w:before="240" w:after="60" w:line="100" w:lineRule="atLeast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Nagwek5">
    <w:name w:val="heading 5"/>
    <w:basedOn w:val="Normalny"/>
    <w:rsid w:val="00BD5035"/>
    <w:pPr>
      <w:spacing w:before="240" w:after="60" w:line="100" w:lineRule="atLeast"/>
      <w:outlineLvl w:val="4"/>
    </w:pPr>
    <w:rPr>
      <w:rFonts w:ascii="Times New Roman" w:eastAsia="Times New Roman" w:hAnsi="Times New Roman" w:cs="Times New Roman"/>
      <w:bCs/>
      <w:i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rsid w:val="00BD5035"/>
    <w:rPr>
      <w:rFonts w:ascii="Arial" w:eastAsia="Times New Roman" w:hAnsi="Arial" w:cs="Times New Roman"/>
      <w:sz w:val="24"/>
      <w:szCs w:val="20"/>
    </w:rPr>
  </w:style>
  <w:style w:type="character" w:customStyle="1" w:styleId="eltit1">
    <w:name w:val="eltit1"/>
    <w:rsid w:val="00BD5035"/>
    <w:rPr>
      <w:rFonts w:ascii="Verdana" w:hAnsi="Verdana"/>
      <w:color w:val="333366"/>
      <w:sz w:val="20"/>
      <w:szCs w:val="20"/>
    </w:rPr>
  </w:style>
  <w:style w:type="character" w:customStyle="1" w:styleId="czeinternetowe">
    <w:name w:val="Łącze internetowe"/>
    <w:rsid w:val="00BD5035"/>
    <w:rPr>
      <w:color w:val="2939B5"/>
      <w:u w:val="single"/>
    </w:rPr>
  </w:style>
  <w:style w:type="character" w:customStyle="1" w:styleId="TekstprzypisukocowegoZnak">
    <w:name w:val="Tekst przypisu końcowego Znak"/>
    <w:basedOn w:val="Domylnaczcionkaakapitu"/>
    <w:rsid w:val="00BD5035"/>
    <w:rPr>
      <w:sz w:val="20"/>
      <w:szCs w:val="20"/>
    </w:rPr>
  </w:style>
  <w:style w:type="character" w:styleId="Odwoanieprzypisukocowego">
    <w:name w:val="endnote reference"/>
    <w:basedOn w:val="Domylnaczcionkaakapitu"/>
    <w:rsid w:val="00BD5035"/>
    <w:rPr>
      <w:vertAlign w:val="superscript"/>
    </w:rPr>
  </w:style>
  <w:style w:type="character" w:customStyle="1" w:styleId="Nagwek1Znak">
    <w:name w:val="Nagłówek 1 Znak"/>
    <w:basedOn w:val="Domylnaczcionkaakapitu"/>
    <w:rsid w:val="00BD5035"/>
    <w:rPr>
      <w:rFonts w:ascii="Times New Roman" w:eastAsia="Times New Roman" w:hAnsi="Times New Roman" w:cs="Arial"/>
      <w:b/>
      <w:bCs/>
      <w:sz w:val="32"/>
      <w:szCs w:val="32"/>
    </w:rPr>
  </w:style>
  <w:style w:type="character" w:customStyle="1" w:styleId="Nagwek2Znak">
    <w:name w:val="Nagłówek 2 Znak"/>
    <w:basedOn w:val="Domylnaczcionkaakapitu"/>
    <w:rsid w:val="00BD503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rsid w:val="00BD5035"/>
    <w:rPr>
      <w:rFonts w:ascii="Times New Roman" w:eastAsia="Times New Roman" w:hAnsi="Times New Roman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rsid w:val="00BD5035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5Znak">
    <w:name w:val="Nagłówek 5 Znak"/>
    <w:basedOn w:val="Domylnaczcionkaakapitu"/>
    <w:rsid w:val="00BD5035"/>
    <w:rPr>
      <w:rFonts w:ascii="Times New Roman" w:eastAsia="Times New Roman" w:hAnsi="Times New Roman" w:cs="Times New Roman"/>
      <w:bCs/>
      <w:iCs/>
      <w:sz w:val="24"/>
      <w:szCs w:val="26"/>
    </w:rPr>
  </w:style>
  <w:style w:type="character" w:customStyle="1" w:styleId="TekstpodstawowyZnak">
    <w:name w:val="Tekst podstawowy Znak"/>
    <w:basedOn w:val="Domylnaczcionkaakapitu"/>
    <w:rsid w:val="00BD5035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"/>
    <w:rsid w:val="00BD503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rsid w:val="00BD5035"/>
  </w:style>
  <w:style w:type="character" w:customStyle="1" w:styleId="StopkaZnak">
    <w:name w:val="Stopka Znak"/>
    <w:basedOn w:val="Domylnaczcionkaakapitu"/>
    <w:rsid w:val="00BD5035"/>
  </w:style>
  <w:style w:type="character" w:customStyle="1" w:styleId="ListLabel1">
    <w:name w:val="ListLabel 1"/>
    <w:rsid w:val="00BD5035"/>
    <w:rPr>
      <w:rFonts w:cs="Courier New"/>
    </w:rPr>
  </w:style>
  <w:style w:type="character" w:customStyle="1" w:styleId="ListLabel2">
    <w:name w:val="ListLabel 2"/>
    <w:rsid w:val="00BD5035"/>
    <w:rPr>
      <w:rFonts w:ascii="Times New Roman" w:hAnsi="Times New Roman"/>
      <w:b w:val="0"/>
      <w:sz w:val="22"/>
      <w:szCs w:val="22"/>
    </w:rPr>
  </w:style>
  <w:style w:type="character" w:customStyle="1" w:styleId="ListLabel3">
    <w:name w:val="ListLabel 3"/>
    <w:rsid w:val="00BD5035"/>
    <w:rPr>
      <w:b/>
      <w:color w:val="00000A"/>
    </w:rPr>
  </w:style>
  <w:style w:type="character" w:customStyle="1" w:styleId="ListLabel4">
    <w:name w:val="ListLabel 4"/>
    <w:rsid w:val="00BD5035"/>
    <w:rPr>
      <w:color w:val="00000A"/>
    </w:rPr>
  </w:style>
  <w:style w:type="character" w:customStyle="1" w:styleId="ListLabel5">
    <w:name w:val="ListLabel 5"/>
    <w:rsid w:val="00BD5035"/>
    <w:rPr>
      <w:b/>
    </w:rPr>
  </w:style>
  <w:style w:type="character" w:customStyle="1" w:styleId="ListLabel6">
    <w:name w:val="ListLabel 6"/>
    <w:rsid w:val="00BD5035"/>
    <w:rPr>
      <w:b/>
      <w:i w:val="0"/>
      <w:sz w:val="32"/>
      <w:szCs w:val="32"/>
    </w:rPr>
  </w:style>
  <w:style w:type="character" w:customStyle="1" w:styleId="ListLabel7">
    <w:name w:val="ListLabel 7"/>
    <w:rsid w:val="00BD5035"/>
    <w:rPr>
      <w:b/>
      <w:i w:val="0"/>
      <w:sz w:val="28"/>
      <w:szCs w:val="28"/>
    </w:rPr>
  </w:style>
  <w:style w:type="character" w:customStyle="1" w:styleId="ListLabel8">
    <w:name w:val="ListLabel 8"/>
    <w:rsid w:val="00BD5035"/>
    <w:rPr>
      <w:b w:val="0"/>
      <w:i w:val="0"/>
      <w:sz w:val="22"/>
      <w:szCs w:val="20"/>
    </w:rPr>
  </w:style>
  <w:style w:type="character" w:customStyle="1" w:styleId="ListLabel9">
    <w:name w:val="ListLabel 9"/>
    <w:rsid w:val="00BD5035"/>
    <w:rPr>
      <w:b w:val="0"/>
      <w:i w:val="0"/>
      <w:sz w:val="20"/>
      <w:szCs w:val="20"/>
    </w:rPr>
  </w:style>
  <w:style w:type="character" w:customStyle="1" w:styleId="ListLabel10">
    <w:name w:val="ListLabel 10"/>
    <w:rsid w:val="00BD5035"/>
    <w:rPr>
      <w:b w:val="0"/>
      <w:i w:val="0"/>
    </w:rPr>
  </w:style>
  <w:style w:type="character" w:customStyle="1" w:styleId="ListLabel11">
    <w:name w:val="ListLabel 11"/>
    <w:rsid w:val="00BD5035"/>
    <w:rPr>
      <w:b w:val="0"/>
      <w:sz w:val="22"/>
      <w:szCs w:val="22"/>
    </w:rPr>
  </w:style>
  <w:style w:type="character" w:customStyle="1" w:styleId="ListLabel12">
    <w:name w:val="ListLabel 12"/>
    <w:rsid w:val="00BD5035"/>
    <w:rPr>
      <w:rFonts w:cs="Symbol"/>
    </w:rPr>
  </w:style>
  <w:style w:type="character" w:customStyle="1" w:styleId="ListLabel13">
    <w:name w:val="ListLabel 13"/>
    <w:rsid w:val="00BD5035"/>
    <w:rPr>
      <w:rFonts w:cs="Wingdings"/>
    </w:rPr>
  </w:style>
  <w:style w:type="character" w:customStyle="1" w:styleId="ListLabel14">
    <w:name w:val="ListLabel 14"/>
    <w:rsid w:val="00BD5035"/>
    <w:rPr>
      <w:rFonts w:cs="Courier New"/>
    </w:rPr>
  </w:style>
  <w:style w:type="character" w:customStyle="1" w:styleId="ListLabel15">
    <w:name w:val="ListLabel 15"/>
    <w:rsid w:val="00BD5035"/>
    <w:rPr>
      <w:rFonts w:cs="Symbol"/>
      <w:b w:val="0"/>
      <w:sz w:val="22"/>
      <w:szCs w:val="22"/>
    </w:rPr>
  </w:style>
  <w:style w:type="character" w:customStyle="1" w:styleId="ListLabel16">
    <w:name w:val="ListLabel 16"/>
    <w:rsid w:val="00BD5035"/>
    <w:rPr>
      <w:b w:val="0"/>
      <w:i w:val="0"/>
      <w:sz w:val="22"/>
      <w:szCs w:val="32"/>
    </w:rPr>
  </w:style>
  <w:style w:type="character" w:customStyle="1" w:styleId="ListLabel17">
    <w:name w:val="ListLabel 17"/>
    <w:rsid w:val="00BD5035"/>
    <w:rPr>
      <w:b/>
      <w:i w:val="0"/>
      <w:sz w:val="28"/>
      <w:szCs w:val="28"/>
    </w:rPr>
  </w:style>
  <w:style w:type="character" w:customStyle="1" w:styleId="ListLabel18">
    <w:name w:val="ListLabel 18"/>
    <w:rsid w:val="00BD5035"/>
    <w:rPr>
      <w:b w:val="0"/>
      <w:i w:val="0"/>
      <w:sz w:val="22"/>
      <w:szCs w:val="20"/>
    </w:rPr>
  </w:style>
  <w:style w:type="character" w:customStyle="1" w:styleId="ListLabel19">
    <w:name w:val="ListLabel 19"/>
    <w:rsid w:val="00BD5035"/>
    <w:rPr>
      <w:b w:val="0"/>
      <w:i w:val="0"/>
      <w:sz w:val="20"/>
      <w:szCs w:val="20"/>
    </w:rPr>
  </w:style>
  <w:style w:type="character" w:customStyle="1" w:styleId="ListLabel20">
    <w:name w:val="ListLabel 20"/>
    <w:rsid w:val="00BD5035"/>
    <w:rPr>
      <w:b w:val="0"/>
      <w:i w:val="0"/>
    </w:rPr>
  </w:style>
  <w:style w:type="character" w:customStyle="1" w:styleId="ListLabel21">
    <w:name w:val="ListLabel 21"/>
    <w:rsid w:val="00BD5035"/>
    <w:rPr>
      <w:b w:val="0"/>
      <w:sz w:val="22"/>
      <w:szCs w:val="22"/>
    </w:rPr>
  </w:style>
  <w:style w:type="character" w:customStyle="1" w:styleId="ListLabel22">
    <w:name w:val="ListLabel 22"/>
    <w:rsid w:val="00BD5035"/>
    <w:rPr>
      <w:rFonts w:cs="Symbol"/>
    </w:rPr>
  </w:style>
  <w:style w:type="character" w:customStyle="1" w:styleId="ListLabel23">
    <w:name w:val="ListLabel 23"/>
    <w:rsid w:val="00BD5035"/>
    <w:rPr>
      <w:rFonts w:cs="Wingdings"/>
    </w:rPr>
  </w:style>
  <w:style w:type="character" w:customStyle="1" w:styleId="ListLabel24">
    <w:name w:val="ListLabel 24"/>
    <w:rsid w:val="00BD5035"/>
    <w:rPr>
      <w:rFonts w:cs="Courier New"/>
    </w:rPr>
  </w:style>
  <w:style w:type="character" w:customStyle="1" w:styleId="ListLabel25">
    <w:name w:val="ListLabel 25"/>
    <w:rsid w:val="00BD5035"/>
    <w:rPr>
      <w:rFonts w:cs="Symbol"/>
      <w:b w:val="0"/>
      <w:sz w:val="22"/>
      <w:szCs w:val="22"/>
    </w:rPr>
  </w:style>
  <w:style w:type="character" w:customStyle="1" w:styleId="ListLabel26">
    <w:name w:val="ListLabel 26"/>
    <w:rsid w:val="00BD5035"/>
    <w:rPr>
      <w:b w:val="0"/>
      <w:i w:val="0"/>
      <w:sz w:val="22"/>
      <w:szCs w:val="32"/>
    </w:rPr>
  </w:style>
  <w:style w:type="character" w:customStyle="1" w:styleId="ListLabel27">
    <w:name w:val="ListLabel 27"/>
    <w:rsid w:val="00BD5035"/>
    <w:rPr>
      <w:b/>
      <w:i w:val="0"/>
      <w:sz w:val="28"/>
      <w:szCs w:val="28"/>
    </w:rPr>
  </w:style>
  <w:style w:type="character" w:customStyle="1" w:styleId="ListLabel28">
    <w:name w:val="ListLabel 28"/>
    <w:rsid w:val="00BD5035"/>
    <w:rPr>
      <w:b w:val="0"/>
      <w:i w:val="0"/>
      <w:sz w:val="22"/>
      <w:szCs w:val="20"/>
    </w:rPr>
  </w:style>
  <w:style w:type="character" w:customStyle="1" w:styleId="ListLabel29">
    <w:name w:val="ListLabel 29"/>
    <w:rsid w:val="00BD5035"/>
    <w:rPr>
      <w:b w:val="0"/>
      <w:i w:val="0"/>
      <w:sz w:val="20"/>
      <w:szCs w:val="20"/>
    </w:rPr>
  </w:style>
  <w:style w:type="character" w:customStyle="1" w:styleId="ListLabel30">
    <w:name w:val="ListLabel 30"/>
    <w:rsid w:val="00BD5035"/>
    <w:rPr>
      <w:b w:val="0"/>
      <w:i w:val="0"/>
    </w:rPr>
  </w:style>
  <w:style w:type="character" w:customStyle="1" w:styleId="ListLabel31">
    <w:name w:val="ListLabel 31"/>
    <w:rsid w:val="00BD5035"/>
    <w:rPr>
      <w:b w:val="0"/>
      <w:sz w:val="22"/>
      <w:szCs w:val="22"/>
    </w:rPr>
  </w:style>
  <w:style w:type="character" w:customStyle="1" w:styleId="ListLabel32">
    <w:name w:val="ListLabel 32"/>
    <w:rsid w:val="00BD5035"/>
    <w:rPr>
      <w:rFonts w:cs="Symbol"/>
    </w:rPr>
  </w:style>
  <w:style w:type="character" w:customStyle="1" w:styleId="ListLabel33">
    <w:name w:val="ListLabel 33"/>
    <w:rsid w:val="00BD5035"/>
    <w:rPr>
      <w:rFonts w:cs="Wingdings"/>
    </w:rPr>
  </w:style>
  <w:style w:type="character" w:customStyle="1" w:styleId="ListLabel34">
    <w:name w:val="ListLabel 34"/>
    <w:rsid w:val="00BD5035"/>
    <w:rPr>
      <w:rFonts w:cs="Courier New"/>
    </w:rPr>
  </w:style>
  <w:style w:type="character" w:customStyle="1" w:styleId="ListLabel35">
    <w:name w:val="ListLabel 35"/>
    <w:rsid w:val="00BD5035"/>
    <w:rPr>
      <w:rFonts w:cs="Symbol"/>
      <w:b w:val="0"/>
      <w:sz w:val="22"/>
      <w:szCs w:val="22"/>
    </w:rPr>
  </w:style>
  <w:style w:type="character" w:customStyle="1" w:styleId="ListLabel36">
    <w:name w:val="ListLabel 36"/>
    <w:rsid w:val="00BD5035"/>
    <w:rPr>
      <w:b w:val="0"/>
      <w:i w:val="0"/>
      <w:sz w:val="22"/>
      <w:szCs w:val="32"/>
    </w:rPr>
  </w:style>
  <w:style w:type="character" w:customStyle="1" w:styleId="ListLabel37">
    <w:name w:val="ListLabel 37"/>
    <w:rsid w:val="00BD5035"/>
    <w:rPr>
      <w:b/>
      <w:i w:val="0"/>
      <w:sz w:val="28"/>
      <w:szCs w:val="28"/>
    </w:rPr>
  </w:style>
  <w:style w:type="character" w:customStyle="1" w:styleId="ListLabel38">
    <w:name w:val="ListLabel 38"/>
    <w:rsid w:val="00BD5035"/>
    <w:rPr>
      <w:b w:val="0"/>
      <w:i w:val="0"/>
      <w:sz w:val="22"/>
      <w:szCs w:val="20"/>
    </w:rPr>
  </w:style>
  <w:style w:type="character" w:customStyle="1" w:styleId="ListLabel39">
    <w:name w:val="ListLabel 39"/>
    <w:rsid w:val="00BD5035"/>
    <w:rPr>
      <w:b w:val="0"/>
      <w:i w:val="0"/>
      <w:sz w:val="20"/>
      <w:szCs w:val="20"/>
    </w:rPr>
  </w:style>
  <w:style w:type="character" w:customStyle="1" w:styleId="ListLabel40">
    <w:name w:val="ListLabel 40"/>
    <w:rsid w:val="00BD5035"/>
    <w:rPr>
      <w:b w:val="0"/>
      <w:i w:val="0"/>
    </w:rPr>
  </w:style>
  <w:style w:type="character" w:customStyle="1" w:styleId="Tekstrdowy">
    <w:name w:val="Tekst źródłowy"/>
    <w:rsid w:val="00BD5035"/>
    <w:rPr>
      <w:rFonts w:ascii="Courier New" w:eastAsia="NSimSun" w:hAnsi="Courier New" w:cs="Courier New"/>
    </w:rPr>
  </w:style>
  <w:style w:type="character" w:customStyle="1" w:styleId="ListLabel41">
    <w:name w:val="ListLabel 41"/>
    <w:rsid w:val="00BD5035"/>
    <w:rPr>
      <w:b w:val="0"/>
      <w:sz w:val="22"/>
      <w:szCs w:val="22"/>
    </w:rPr>
  </w:style>
  <w:style w:type="character" w:customStyle="1" w:styleId="ListLabel42">
    <w:name w:val="ListLabel 42"/>
    <w:rsid w:val="00BD5035"/>
    <w:rPr>
      <w:rFonts w:cs="Symbol"/>
    </w:rPr>
  </w:style>
  <w:style w:type="character" w:customStyle="1" w:styleId="ListLabel43">
    <w:name w:val="ListLabel 43"/>
    <w:rsid w:val="00BD5035"/>
    <w:rPr>
      <w:rFonts w:cs="Wingdings"/>
    </w:rPr>
  </w:style>
  <w:style w:type="character" w:customStyle="1" w:styleId="ListLabel44">
    <w:name w:val="ListLabel 44"/>
    <w:rsid w:val="00BD5035"/>
    <w:rPr>
      <w:rFonts w:cs="Courier New"/>
    </w:rPr>
  </w:style>
  <w:style w:type="character" w:customStyle="1" w:styleId="ListLabel45">
    <w:name w:val="ListLabel 45"/>
    <w:rsid w:val="00BD5035"/>
    <w:rPr>
      <w:rFonts w:cs="Symbol"/>
      <w:b w:val="0"/>
      <w:sz w:val="22"/>
      <w:szCs w:val="22"/>
    </w:rPr>
  </w:style>
  <w:style w:type="character" w:customStyle="1" w:styleId="ListLabel46">
    <w:name w:val="ListLabel 46"/>
    <w:rsid w:val="00BD5035"/>
    <w:rPr>
      <w:b w:val="0"/>
      <w:sz w:val="22"/>
      <w:szCs w:val="22"/>
    </w:rPr>
  </w:style>
  <w:style w:type="character" w:customStyle="1" w:styleId="ListLabel47">
    <w:name w:val="ListLabel 47"/>
    <w:rsid w:val="00BD5035"/>
    <w:rPr>
      <w:rFonts w:cs="Symbol"/>
    </w:rPr>
  </w:style>
  <w:style w:type="character" w:customStyle="1" w:styleId="ListLabel48">
    <w:name w:val="ListLabel 48"/>
    <w:rsid w:val="00BD5035"/>
    <w:rPr>
      <w:rFonts w:cs="Wingdings"/>
    </w:rPr>
  </w:style>
  <w:style w:type="character" w:customStyle="1" w:styleId="ListLabel49">
    <w:name w:val="ListLabel 49"/>
    <w:rsid w:val="00BD5035"/>
    <w:rPr>
      <w:rFonts w:cs="Courier New"/>
    </w:rPr>
  </w:style>
  <w:style w:type="character" w:customStyle="1" w:styleId="ListLabel50">
    <w:name w:val="ListLabel 50"/>
    <w:rsid w:val="00BD5035"/>
    <w:rPr>
      <w:rFonts w:cs="Symbol"/>
      <w:b w:val="0"/>
      <w:sz w:val="22"/>
      <w:szCs w:val="22"/>
    </w:rPr>
  </w:style>
  <w:style w:type="character" w:customStyle="1" w:styleId="ListLabel51">
    <w:name w:val="ListLabel 51"/>
    <w:rsid w:val="00BD5035"/>
    <w:rPr>
      <w:b w:val="0"/>
      <w:sz w:val="22"/>
      <w:szCs w:val="22"/>
    </w:rPr>
  </w:style>
  <w:style w:type="character" w:customStyle="1" w:styleId="ListLabel52">
    <w:name w:val="ListLabel 52"/>
    <w:rsid w:val="00BD5035"/>
    <w:rPr>
      <w:rFonts w:cs="Symbol"/>
    </w:rPr>
  </w:style>
  <w:style w:type="character" w:customStyle="1" w:styleId="ListLabel53">
    <w:name w:val="ListLabel 53"/>
    <w:rsid w:val="00BD5035"/>
    <w:rPr>
      <w:rFonts w:cs="Wingdings"/>
    </w:rPr>
  </w:style>
  <w:style w:type="character" w:customStyle="1" w:styleId="ListLabel54">
    <w:name w:val="ListLabel 54"/>
    <w:rsid w:val="00BD5035"/>
    <w:rPr>
      <w:rFonts w:cs="Courier New"/>
    </w:rPr>
  </w:style>
  <w:style w:type="character" w:customStyle="1" w:styleId="ListLabel55">
    <w:name w:val="ListLabel 55"/>
    <w:rsid w:val="00BD5035"/>
    <w:rPr>
      <w:rFonts w:cs="Symbol"/>
      <w:b w:val="0"/>
      <w:sz w:val="22"/>
      <w:szCs w:val="22"/>
    </w:rPr>
  </w:style>
  <w:style w:type="paragraph" w:styleId="Nagwek">
    <w:name w:val="header"/>
    <w:basedOn w:val="Normalny"/>
    <w:next w:val="Tretekstu"/>
    <w:rsid w:val="00BD503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retekstu">
    <w:name w:val="Treść tekstu"/>
    <w:basedOn w:val="Normalny"/>
    <w:rsid w:val="00BD5035"/>
    <w:pPr>
      <w:spacing w:after="12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retekstu"/>
    <w:rsid w:val="00BD5035"/>
    <w:rPr>
      <w:rFonts w:cs="Mangal"/>
    </w:rPr>
  </w:style>
  <w:style w:type="paragraph" w:styleId="Podpis">
    <w:name w:val="Signature"/>
    <w:basedOn w:val="Normalny"/>
    <w:rsid w:val="00BD50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BD5035"/>
    <w:pPr>
      <w:suppressLineNumbers/>
    </w:pPr>
  </w:style>
  <w:style w:type="paragraph" w:styleId="Akapitzlist">
    <w:name w:val="List Paragraph"/>
    <w:basedOn w:val="Normalny"/>
    <w:rsid w:val="00BD5035"/>
    <w:pPr>
      <w:ind w:left="720"/>
      <w:contextualSpacing/>
    </w:pPr>
  </w:style>
  <w:style w:type="paragraph" w:customStyle="1" w:styleId="tekst">
    <w:name w:val="tekst"/>
    <w:basedOn w:val="Normalny"/>
    <w:rsid w:val="00BD5035"/>
    <w:pPr>
      <w:spacing w:after="0" w:line="36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szczeg">
    <w:name w:val="szczegół"/>
    <w:basedOn w:val="Normalny"/>
    <w:rsid w:val="00BD5035"/>
    <w:pPr>
      <w:spacing w:after="0" w:line="360" w:lineRule="auto"/>
      <w:ind w:left="-284"/>
    </w:pPr>
    <w:rPr>
      <w:rFonts w:ascii="Arial" w:eastAsia="Times New Roman" w:hAnsi="Arial" w:cs="Times New Roman"/>
      <w:szCs w:val="20"/>
      <w:u w:val="single"/>
    </w:rPr>
  </w:style>
  <w:style w:type="paragraph" w:customStyle="1" w:styleId="tre">
    <w:name w:val="treść"/>
    <w:basedOn w:val="tekst"/>
    <w:rsid w:val="00BD5035"/>
  </w:style>
  <w:style w:type="paragraph" w:styleId="Tekstpodstawowywcity2">
    <w:name w:val="Body Text Indent 2"/>
    <w:basedOn w:val="Normalny"/>
    <w:rsid w:val="00BD5035"/>
    <w:pPr>
      <w:spacing w:after="0" w:line="100" w:lineRule="atLeast"/>
      <w:ind w:left="465"/>
    </w:pPr>
    <w:rPr>
      <w:rFonts w:ascii="Arial" w:eastAsia="Times New Roman" w:hAnsi="Arial" w:cs="Times New Roman"/>
      <w:sz w:val="24"/>
      <w:szCs w:val="20"/>
    </w:rPr>
  </w:style>
  <w:style w:type="paragraph" w:styleId="Tekstprzypisukocowego">
    <w:name w:val="endnote text"/>
    <w:basedOn w:val="Normalny"/>
    <w:rsid w:val="00BD5035"/>
    <w:pPr>
      <w:spacing w:after="0" w:line="100" w:lineRule="atLeast"/>
    </w:pPr>
    <w:rPr>
      <w:sz w:val="20"/>
      <w:szCs w:val="20"/>
    </w:rPr>
  </w:style>
  <w:style w:type="paragraph" w:styleId="Tekstdymka">
    <w:name w:val="Balloon Text"/>
    <w:basedOn w:val="Normalny"/>
    <w:rsid w:val="00BD5035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customStyle="1" w:styleId="Zawartoramki">
    <w:name w:val="Zawartość ramki"/>
    <w:basedOn w:val="Normalny"/>
    <w:rsid w:val="00BD5035"/>
  </w:style>
  <w:style w:type="paragraph" w:customStyle="1" w:styleId="Zawartotabeli">
    <w:name w:val="Zawartość tabeli"/>
    <w:basedOn w:val="Normalny"/>
    <w:rsid w:val="00BD5035"/>
  </w:style>
  <w:style w:type="paragraph" w:styleId="Cytat">
    <w:name w:val="Quote"/>
    <w:basedOn w:val="Normalny"/>
    <w:rsid w:val="00BD5035"/>
  </w:style>
  <w:style w:type="paragraph" w:styleId="Tytu">
    <w:name w:val="Title"/>
    <w:basedOn w:val="Nagwek"/>
    <w:rsid w:val="00BD5035"/>
  </w:style>
  <w:style w:type="paragraph" w:styleId="Podtytu">
    <w:name w:val="Subtitle"/>
    <w:basedOn w:val="Nagwek"/>
    <w:rsid w:val="00BD5035"/>
  </w:style>
  <w:style w:type="character" w:styleId="Pogrubienie">
    <w:name w:val="Strong"/>
    <w:basedOn w:val="Domylnaczcionkaakapitu"/>
    <w:uiPriority w:val="22"/>
    <w:qFormat/>
    <w:rsid w:val="00F9750C"/>
    <w:rPr>
      <w:b/>
      <w:bCs/>
    </w:rPr>
  </w:style>
  <w:style w:type="paragraph" w:styleId="Tekstpodstawowy">
    <w:name w:val="Body Text"/>
    <w:basedOn w:val="Normalny"/>
    <w:link w:val="TekstpodstawowyZnak1"/>
    <w:uiPriority w:val="99"/>
    <w:unhideWhenUsed/>
    <w:rsid w:val="00043CC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043CC6"/>
    <w:rPr>
      <w:rFonts w:ascii="Calibri" w:eastAsia="SimSun" w:hAnsi="Calibri" w:cs="Mangal"/>
      <w:color w:val="00000A"/>
    </w:rPr>
  </w:style>
  <w:style w:type="character" w:customStyle="1" w:styleId="markedcontent">
    <w:name w:val="markedcontent"/>
    <w:basedOn w:val="Domylnaczcionkaakapitu"/>
    <w:rsid w:val="009D77FE"/>
  </w:style>
  <w:style w:type="paragraph" w:customStyle="1" w:styleId="dtn">
    <w:name w:val="dtn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z">
    <w:name w:val="dtz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u">
    <w:name w:val="dtu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Obraz_wektorow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1864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malgosia_wyrybkowska</dc:creator>
  <cp:lastModifiedBy>Monika Nawrot</cp:lastModifiedBy>
  <cp:revision>13</cp:revision>
  <cp:lastPrinted>2025-03-12T10:20:00Z</cp:lastPrinted>
  <dcterms:created xsi:type="dcterms:W3CDTF">2026-03-18T11:55:00Z</dcterms:created>
  <dcterms:modified xsi:type="dcterms:W3CDTF">2026-04-28T09:49:00Z</dcterms:modified>
</cp:coreProperties>
</file>